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9A" w:rsidRPr="00093204" w:rsidRDefault="00A9579A" w:rsidP="00A9579A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F6D52">
        <w:rPr>
          <w:rFonts w:ascii="Times New Roman" w:eastAsia="Arial Unicode MS" w:hAnsi="Times New Roman"/>
          <w:bCs/>
          <w:color w:val="00000A"/>
          <w:kern w:val="2"/>
          <w:sz w:val="28"/>
          <w:szCs w:val="28"/>
          <w:lang w:val="ru-RU"/>
        </w:rPr>
        <w:t>МУН</w:t>
      </w: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ИЦИПАЛЬНОЕ БЮДЖЕТНОЕ ОБЩЕОБРАЗОВАТЕЛЬНОЕ УЧРЕЖДЕНИЕ</w:t>
      </w:r>
    </w:p>
    <w:p w:rsidR="00A9579A" w:rsidRPr="00093204" w:rsidRDefault="00A9579A" w:rsidP="00A9579A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  <w:t>«АЛЛЕРОЕВСКАЯ СРЕДНЯЯ ШКОЛА» ИМЕНИ</w:t>
      </w:r>
    </w:p>
    <w:p w:rsidR="00A9579A" w:rsidRPr="00093204" w:rsidRDefault="00A9579A" w:rsidP="00A9579A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  <w:r w:rsidRPr="00093204"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A9579A" w:rsidRPr="00093204" w:rsidRDefault="00A9579A" w:rsidP="00A9579A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A9579A" w:rsidRPr="00093204" w:rsidRDefault="00A9579A" w:rsidP="00A9579A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p w:rsidR="00A9579A" w:rsidRPr="00093204" w:rsidRDefault="00A9579A" w:rsidP="00A9579A">
      <w:pPr>
        <w:suppressAutoHyphens/>
        <w:spacing w:before="0" w:beforeAutospacing="0" w:after="0" w:afterAutospacing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A9579A" w:rsidRPr="00093204" w:rsidTr="0033391E">
        <w:tc>
          <w:tcPr>
            <w:tcW w:w="5353" w:type="dxa"/>
          </w:tcPr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ПРИНЯТО</w:t>
            </w:r>
          </w:p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на педагогическом совете</w:t>
            </w:r>
          </w:p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Протокол № 1 от </w:t>
            </w:r>
            <w:r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30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 xml:space="preserve">. 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8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.20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  <w:t>22</w:t>
            </w:r>
            <w:r w:rsidRPr="00093204">
              <w:rPr>
                <w:rFonts w:cstheme="minorHAnsi"/>
                <w:color w:val="00000A"/>
                <w:kern w:val="2"/>
                <w:sz w:val="28"/>
                <w:szCs w:val="28"/>
              </w:rPr>
              <w:t>г.</w:t>
            </w:r>
          </w:p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</w:p>
        </w:tc>
        <w:tc>
          <w:tcPr>
            <w:tcW w:w="4536" w:type="dxa"/>
          </w:tcPr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ПРИЛОЖЕНИЕ № 1 </w:t>
            </w:r>
          </w:p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 xml:space="preserve">к приказу </w:t>
            </w:r>
          </w:p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jc w:val="center"/>
              <w:rPr>
                <w:rFonts w:cstheme="minorHAnsi"/>
                <w:kern w:val="2"/>
                <w:sz w:val="28"/>
                <w:szCs w:val="28"/>
                <w:lang w:val="ru-RU"/>
              </w:rPr>
            </w:pPr>
            <w:r w:rsidRPr="00093204">
              <w:rPr>
                <w:rFonts w:cstheme="minorHAnsi"/>
                <w:kern w:val="2"/>
                <w:sz w:val="28"/>
                <w:szCs w:val="28"/>
                <w:lang w:val="ru-RU"/>
              </w:rPr>
              <w:t>№ 94/1 от 31.08.2022г.</w:t>
            </w:r>
          </w:p>
          <w:p w:rsidR="00A9579A" w:rsidRPr="00093204" w:rsidRDefault="00A9579A" w:rsidP="0033391E">
            <w:pPr>
              <w:suppressAutoHyphens/>
              <w:spacing w:before="0" w:beforeAutospacing="0" w:after="0" w:afterAutospacing="0" w:line="360" w:lineRule="auto"/>
              <w:rPr>
                <w:rFonts w:cstheme="minorHAnsi"/>
                <w:color w:val="00000A"/>
                <w:kern w:val="2"/>
                <w:sz w:val="28"/>
                <w:szCs w:val="28"/>
                <w:lang w:val="ru-RU"/>
              </w:rPr>
            </w:pPr>
          </w:p>
        </w:tc>
      </w:tr>
    </w:tbl>
    <w:p w:rsidR="00A9579A" w:rsidRPr="00093204" w:rsidRDefault="00A9579A" w:rsidP="00A9579A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A9579A" w:rsidRPr="00093204" w:rsidRDefault="00A9579A" w:rsidP="00A9579A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093204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</w:p>
    <w:p w:rsidR="00A64BCC" w:rsidRPr="00A9579A" w:rsidRDefault="000E10A5" w:rsidP="00A9579A">
      <w:pPr>
        <w:spacing w:before="0" w:beforeAutospacing="0" w:after="0" w:afterAutospacing="0" w:line="360" w:lineRule="auto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об организации обучения лиц с ограниченными возможностями здоровья</w:t>
      </w:r>
    </w:p>
    <w:p w:rsidR="00612507" w:rsidRPr="00A9579A" w:rsidRDefault="00612507" w:rsidP="00A9579A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64BCC" w:rsidRPr="00A9579A" w:rsidRDefault="000E10A5" w:rsidP="00A9579A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1.1. Настоящее положение регламентирует организацию обучения лиц с ограниченными возможностями здоровья в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МБОУ 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A9579A">
        <w:rPr>
          <w:rFonts w:cstheme="minorHAnsi"/>
          <w:color w:val="000000"/>
          <w:sz w:val="28"/>
          <w:szCs w:val="28"/>
          <w:lang w:val="ru-RU"/>
        </w:rPr>
        <w:t>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 требованиями нормативных документов:</w:t>
      </w:r>
    </w:p>
    <w:p w:rsidR="00612507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Федерального закона от 29.12.2012 № 273-ФЗ «Об образовании в Российской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Федерации;</w:t>
      </w:r>
    </w:p>
    <w:p w:rsidR="00612507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22.03.2021 № 115 «Об утверждении Порядка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12507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19.12.2014 № 1598 «Об утверждении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612507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19.12.2014 № 1599 «Об утверждении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612507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31.05.2021 № 287 «Об утверждении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основного общего образования»;</w:t>
      </w:r>
    </w:p>
    <w:p w:rsidR="00612507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17.05.2012 № 413 «Об утверждении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 среднего общего образования»;</w:t>
      </w:r>
    </w:p>
    <w:p w:rsidR="00A64BCC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распоряжением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России от 09.09.2019 № Р-93 «Об утверждении примерного положения о психолого-педагогическом консилиуме образовательной организации»;</w:t>
      </w:r>
    </w:p>
    <w:p w:rsidR="00A64BCC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постановлением главного государственного санитарного врача России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A64BCC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постановлением главного государственного санитарного врача России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64BCC" w:rsidRPr="00A9579A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России от 20.02.2019 № ТС-551/07 «О сопровождении образования обучающихся с ОВЗ и инвалидностью»;</w:t>
      </w:r>
    </w:p>
    <w:p w:rsidR="00A64BCC" w:rsidRDefault="000E10A5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уставом и локальными актами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МБОУ 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A9579A">
        <w:rPr>
          <w:rFonts w:cstheme="minorHAnsi"/>
          <w:color w:val="000000"/>
          <w:sz w:val="28"/>
          <w:szCs w:val="28"/>
          <w:lang w:val="ru-RU"/>
        </w:rPr>
        <w:t>.</w:t>
      </w:r>
    </w:p>
    <w:p w:rsidR="00A9579A" w:rsidRPr="00A9579A" w:rsidRDefault="00A9579A" w:rsidP="00A9579A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1.3. Положение об организации обучения лиц с ограниченными возможностями здоровья в МБОУ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 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 (далее – Положение) разработано с целью обеспечения права на получение образования обучающимися с ограниченными возможностями здоровья (далее – ОВЗ) в МБОУ</w:t>
      </w:r>
      <w:bookmarkStart w:id="0" w:name="_GoBack"/>
      <w:bookmarkEnd w:id="0"/>
      <w:r w:rsidR="00A9579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 </w:t>
      </w:r>
      <w:r w:rsidRPr="00A9579A">
        <w:rPr>
          <w:rFonts w:cstheme="minorHAnsi"/>
          <w:color w:val="000000"/>
          <w:sz w:val="28"/>
          <w:szCs w:val="28"/>
          <w:lang w:val="ru-RU"/>
        </w:rPr>
        <w:t>(далее – Школа).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1.4. С целью реализации права на получение образования обучающимися с ОВЗ и создания специальных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условий обучения, воспитания, развития, </w:t>
      </w: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социализации и адаптации обучающихся с ОВЗ и осуществления психолого-педагогического сопровождения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в образовательной организации функционирует психолого-педагогический консилиум.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1.5. Понятия, используемые в Положении: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Обучающийся с ОВЗ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специальных условий.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Адаптированная образовательная программа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 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Ребенок</w:t>
      </w:r>
      <w:r w:rsidRPr="00A9579A">
        <w:rPr>
          <w:rFonts w:cstheme="minorHAnsi"/>
          <w:color w:val="000000"/>
          <w:sz w:val="28"/>
          <w:szCs w:val="28"/>
          <w:lang w:val="ru-RU"/>
        </w:rPr>
        <w:t>-</w:t>
      </w:r>
      <w:r w:rsidRPr="00A9579A">
        <w:rPr>
          <w:rFonts w:cstheme="minorHAnsi"/>
          <w:bCs/>
          <w:color w:val="000000"/>
          <w:sz w:val="28"/>
          <w:szCs w:val="28"/>
          <w:lang w:val="ru-RU"/>
        </w:rPr>
        <w:t>инвалид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 – лицо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Психолого-педагогический консилиум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 (далее –</w:t>
      </w:r>
      <w:r w:rsidRPr="00A9579A">
        <w:rPr>
          <w:rFonts w:cstheme="minorHAnsi"/>
          <w:color w:val="000000"/>
          <w:sz w:val="28"/>
          <w:szCs w:val="28"/>
        </w:rPr>
        <w:t> 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>) –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форма взаимодействия руководящих и педагогических работников Школы.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осуществляет деятельность в целях создания оптимальных условий для обучения, развития, социализации и адаптации обучающихся с ОВЗ и осуществления психолого-педагогического сопровождения.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Специальные условия для получения образования обучающимися с ОВЗ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 –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школы, а также иные </w:t>
      </w: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условия, без которых невозможно или затруднено освоение образовательных программ.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2. Прием на обучение лиц с ОВЗ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2.1. Прием лиц с ОВЗ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2.2. 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2.3.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3. Особенности организации обучения лиц с ОВЗ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3.1.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3.2. Образование обучающихся с ОВЗ может быть организовано как совместно с другими обучающимися, так и в отдельных классах, группах.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3.3. Наполняемость классов (групп) с детьми с ОВЗ не должна превышать максимальных пределов, установленных пунктом 3.4.14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СП 2.4.3648-20.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3.4. Урочная деятельность для учащихся с ОВЗ проводится исключительно по пятидневной учебной неделе и только в первую смену. Внеурочную деятельность для детей с ОВЗ допускается проводить в субботу.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3.5. Внеурочная деятельность обучающихся с ОВЗ формируется из часов, необходимых для обеспечения их индивидуальных потребностей и составляющих </w:t>
      </w: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суммарно 10 часов в неделю на одного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3.6. Для получения без дискриминации качественного образования обучающимися с ОВЗ создаются:</w:t>
      </w:r>
    </w:p>
    <w:p w:rsidR="00967770" w:rsidRPr="00A9579A" w:rsidRDefault="000E10A5" w:rsidP="00A9579A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необходимые условия для коррекции нарушений развития и социальной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967770" w:rsidRPr="00A9579A" w:rsidRDefault="000E10A5" w:rsidP="00A9579A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условия, в максимальной степени способствующие получению образования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3.7. 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3.8. Родители детей с ОВЗ или совершеннолетние обучающиеся с ОВЗ вправе выбирать любую из трех форм обучения в школе: очную, очно-заочную и заочную.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3.9. 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 и т. д.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3.10. Образовательная организация реализует образовательные программы, в том числе адаптированные, в соответствии с Порядком, утвержденным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22.03.2021 № 115.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3.11. 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 МБОУ</w:t>
      </w:r>
      <w:r w:rsidR="00E26FB8" w:rsidRPr="00A9579A">
        <w:rPr>
          <w:rFonts w:cstheme="minorHAnsi"/>
          <w:color w:val="000000"/>
          <w:sz w:val="28"/>
          <w:szCs w:val="28"/>
          <w:lang w:val="ru-RU"/>
        </w:rPr>
        <w:t>.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A9579A">
        <w:rPr>
          <w:rFonts w:cstheme="minorHAnsi"/>
          <w:color w:val="000000"/>
          <w:sz w:val="28"/>
          <w:szCs w:val="28"/>
          <w:lang w:val="ru-RU"/>
        </w:rPr>
        <w:t>. Система о</w:t>
      </w:r>
      <w:r w:rsidRPr="00A9579A">
        <w:rPr>
          <w:rFonts w:cstheme="minorHAnsi"/>
          <w:color w:val="000000"/>
          <w:sz w:val="28"/>
          <w:szCs w:val="28"/>
          <w:lang w:val="ru-RU"/>
        </w:rPr>
        <w:t>ценки результатов освоения АООП базируется на приоритете динамики индивидуальных достижений обучающегося с ОВЗ.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3.12. Образовательная организация устанавливает режим обучения и учебную нагрузку для обучающихся с ОВЗ в соответствии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3.13. Классы и группы комплектуются в соответствии с требованиями Порядка, утвержденного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22.03.2021 № 115, СП 2.4.3648-20, а также на основании рекомендаций ПМПК и коллегиального заключения психолого-педагогического консилиума МБОУ 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A9579A">
        <w:rPr>
          <w:rFonts w:cstheme="minorHAnsi"/>
          <w:color w:val="000000"/>
          <w:sz w:val="28"/>
          <w:szCs w:val="28"/>
          <w:lang w:val="ru-RU"/>
        </w:rPr>
        <w:t>.</w:t>
      </w:r>
    </w:p>
    <w:p w:rsidR="00E26FB8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3.14. 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осуществляется в соответствии с законодательством Российской Федерации и локальными нормативными актами МБОУ </w:t>
      </w:r>
      <w:r w:rsidR="00A9579A" w:rsidRPr="00093204">
        <w:rPr>
          <w:rFonts w:cstheme="minorHAnsi"/>
          <w:color w:val="000000"/>
          <w:sz w:val="28"/>
          <w:szCs w:val="28"/>
          <w:lang w:val="ru-RU"/>
        </w:rPr>
        <w:t>«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Аллероевская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СШ им. </w:t>
      </w:r>
      <w:proofErr w:type="spellStart"/>
      <w:r w:rsidR="00A9579A" w:rsidRPr="00093204">
        <w:rPr>
          <w:rFonts w:cstheme="minorHAnsi"/>
          <w:color w:val="000000"/>
          <w:sz w:val="28"/>
          <w:szCs w:val="28"/>
          <w:lang w:val="ru-RU"/>
        </w:rPr>
        <w:t>Дадаева</w:t>
      </w:r>
      <w:proofErr w:type="spellEnd"/>
      <w:r w:rsidR="00A9579A" w:rsidRPr="00093204">
        <w:rPr>
          <w:rFonts w:cstheme="minorHAnsi"/>
          <w:color w:val="000000"/>
          <w:sz w:val="28"/>
          <w:szCs w:val="28"/>
          <w:lang w:val="ru-RU"/>
        </w:rPr>
        <w:t xml:space="preserve"> С.Р.»</w:t>
      </w:r>
      <w:r w:rsidR="00A9579A">
        <w:rPr>
          <w:rFonts w:cstheme="minorHAnsi"/>
          <w:color w:val="000000"/>
          <w:sz w:val="28"/>
          <w:szCs w:val="28"/>
          <w:lang w:val="ru-RU"/>
        </w:rPr>
        <w:t>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3.15. Меры дисциплинарного взыскания не применяются к обучающимся с ОВЗ с задержкой психического развития и различными формами умственной отсталости.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3.16. При расположении парт (столов) в классах, используемых при организации обучения и воспитания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обучающихся с ОВЗ и инвалидов, следует учитывать особенности физического развития обучающихся. Допускается использование многофункциональной (трансформируемой) мебели. Мебель для лиц с ОВЗ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967770" w:rsidRPr="00A9579A" w:rsidRDefault="00967770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64BCC" w:rsidRPr="00A9579A" w:rsidRDefault="000E10A5" w:rsidP="00A9579A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4. Порядок предоставления</w:t>
      </w:r>
      <w:r w:rsidRPr="00A9579A">
        <w:rPr>
          <w:rFonts w:cstheme="minorHAnsi"/>
          <w:bCs/>
          <w:color w:val="000000"/>
          <w:sz w:val="28"/>
          <w:szCs w:val="28"/>
        </w:rPr>
        <w:t> </w:t>
      </w:r>
      <w:r w:rsidRPr="00A9579A">
        <w:rPr>
          <w:rFonts w:cstheme="minorHAnsi"/>
          <w:bCs/>
          <w:color w:val="000000"/>
          <w:sz w:val="28"/>
          <w:szCs w:val="28"/>
          <w:lang w:val="ru-RU"/>
        </w:rPr>
        <w:t>обучающимся с ОВЗ специальных условий получения образования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4.1. Специальные условия для получения образования обучающимися с ОВЗ и инвалидами включают:</w:t>
      </w:r>
    </w:p>
    <w:p w:rsidR="00967770" w:rsidRPr="00A9579A" w:rsidRDefault="000E10A5" w:rsidP="00A9579A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использование специальных образовательных программ и методов обучения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и воспитания;</w:t>
      </w:r>
    </w:p>
    <w:p w:rsidR="00967770" w:rsidRPr="00A9579A" w:rsidRDefault="000E10A5" w:rsidP="00A9579A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предоставление специальных учебников, учебных пособий и дидактических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материалов, специальных технических средств обучения коллективного и индивидуального пользования;</w:t>
      </w:r>
    </w:p>
    <w:p w:rsidR="00967770" w:rsidRPr="00A9579A" w:rsidRDefault="000E10A5" w:rsidP="00A9579A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предоставление услуг ассистента (помощника), оказывающего обучающимся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необходимую техническую помощь;</w:t>
      </w:r>
    </w:p>
    <w:p w:rsidR="00A64BCC" w:rsidRPr="00A9579A" w:rsidRDefault="000E10A5" w:rsidP="00A9579A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проведение групповых и индивидуальных коррекционных занятий;</w:t>
      </w:r>
    </w:p>
    <w:p w:rsidR="00967770" w:rsidRPr="00A9579A" w:rsidRDefault="000E10A5" w:rsidP="00A9579A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обеспечение доступа в здания организаций, осуществляющих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образовательную деятельность;</w:t>
      </w:r>
    </w:p>
    <w:p w:rsidR="00967770" w:rsidRPr="00A9579A" w:rsidRDefault="000E10A5" w:rsidP="00A9579A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другие условия, без которых невозможно или затруднено освоение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образовательных программ обучающимися с ограниченными возможностями здоровья.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4.2. Специальные условия для получения образования обучающимися с ОВЗ и инвалидами предоставляются на основании следующих документов:</w:t>
      </w:r>
    </w:p>
    <w:p w:rsidR="00967770" w:rsidRPr="00A9579A" w:rsidRDefault="000E10A5" w:rsidP="00A9579A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заключения ПМПК с рекомендациями по созданию специальных условий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для получения образования;</w:t>
      </w:r>
    </w:p>
    <w:p w:rsidR="00967770" w:rsidRPr="00A9579A" w:rsidRDefault="000E10A5" w:rsidP="00A9579A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копии ИПРА ребенка-инвалида и справки об установлении инвалидности,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выдаваемых федеральными государственными учреждениями МСЭК, с приложением заключения ПМПК;</w:t>
      </w:r>
    </w:p>
    <w:p w:rsidR="00967770" w:rsidRPr="00A9579A" w:rsidRDefault="000E10A5" w:rsidP="00A9579A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согласия родителей (законных представителей) на психолого-педагогическое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сопровождение обучающегося.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4.3.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Школы осуществляет анализ заключения ПМПК и планирует мероприятия по обеспечению специальных условий образования. Специалисты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обеспечивают следующие действия:</w:t>
      </w:r>
    </w:p>
    <w:p w:rsidR="00967770" w:rsidRPr="00A9579A" w:rsidRDefault="000E10A5" w:rsidP="00A9579A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оценивают ресурсы Школы по предоставлению специальных условий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образования;</w:t>
      </w:r>
    </w:p>
    <w:p w:rsidR="00967770" w:rsidRPr="00A9579A" w:rsidRDefault="000E10A5" w:rsidP="00A9579A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планируют содержание адаптированной основной общеобразовательной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программы в части программы коррекционной работы;</w:t>
      </w:r>
    </w:p>
    <w:p w:rsidR="00A64BCC" w:rsidRPr="00A9579A" w:rsidRDefault="000E10A5" w:rsidP="00A9579A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определяют характер и содержание коррекционной помощи;</w:t>
      </w:r>
    </w:p>
    <w:p w:rsidR="00967770" w:rsidRPr="00A9579A" w:rsidRDefault="000E10A5" w:rsidP="00A9579A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вырабатывают необходимые рекомендации по обеспечению специальных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lastRenderedPageBreak/>
        <w:t>условий образования.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4.4. В целях построения индивидуальной образовательной траектории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ППк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разрабатывает для обучающихся с ОВЗ индивидуальный образовательный маршрут (далее –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ИОМ) и (или) индивидуальный учебный план (далее –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ИУП).</w:t>
      </w:r>
    </w:p>
    <w:p w:rsidR="00A64BCC" w:rsidRPr="00A9579A" w:rsidRDefault="000E10A5" w:rsidP="00A9579A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5. Гарантии обучающимся с ОВЗ</w:t>
      </w:r>
    </w:p>
    <w:p w:rsidR="00E26FB8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5.1. Обучающиеся с ОВЗ обеспечиваются бесплатным двухразовым питанием. Для этого родителю (законному представителю) обучающегося с ОВЗ необходимо подать заявление на имя директора с указанием периода, на который необходимо предоставить питание, и основания для предоставления бесплатного питания. 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5.2. Обучающимся с ОВЗ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тьюторов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и ассистентов.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5.3. Родительская плата за присмотр и уход за детьми-инвалидами при обучении по дошкольным образовательным программам не взимается.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5.4. Для обеспечения передвижения инвалидов и лиц с ограниченными возможностями здоровья по собственной территории и объектам хозяйствующим субъектом – образовательной организацией проводятся мероприятия по созданию доступной среды для инвалидов.</w:t>
      </w:r>
    </w:p>
    <w:p w:rsidR="00A64BCC" w:rsidRPr="00A9579A" w:rsidRDefault="000E10A5" w:rsidP="00A9579A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6. Особенности прохождения ГИА обучающимися с ОВЗ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 xml:space="preserve">6.1. Государственная итоговая аттестация обучающихся с ОВЗ проводится в соответствии с приказами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,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Рособрнадзора</w:t>
      </w:r>
      <w:proofErr w:type="spellEnd"/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>от 07.11.2018 № 189/1513 и от 07.11.2018 № 190/1512.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6.2. Для лиц с ОВЗ,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6.3. ГИА-11 для детей с ОВЗ проводится в форме ГВЭ. ГИА по отдельным учебным предметам по их желанию проводится в форме ЕГЭ. При этом допускается сочетание форм проведения ГИА (ЕГЭ и ГВЭ).</w:t>
      </w:r>
    </w:p>
    <w:p w:rsidR="00967770" w:rsidRPr="00A9579A" w:rsidRDefault="00967770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64BCC" w:rsidRPr="00A9579A" w:rsidRDefault="000E10A5" w:rsidP="00A9579A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bCs/>
          <w:color w:val="000000"/>
          <w:sz w:val="28"/>
          <w:szCs w:val="28"/>
          <w:lang w:val="ru-RU"/>
        </w:rPr>
        <w:t>7. Особенности выдачи документов об образовании обучающимся с ОВЗ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7.1. Обучающимся с ОВЗ, получившим основное общее и среднее общее образование, успешно прошедшим государственную итоговую аттестацию, выдаются документы об образовании (аттестаты об основном общем и среднем общем образовании).</w:t>
      </w:r>
    </w:p>
    <w:p w:rsidR="00A64BCC" w:rsidRPr="00A9579A" w:rsidRDefault="000E10A5" w:rsidP="00A9579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579A">
        <w:rPr>
          <w:rFonts w:cstheme="minorHAnsi"/>
          <w:color w:val="000000"/>
          <w:sz w:val="28"/>
          <w:szCs w:val="28"/>
          <w:lang w:val="ru-RU"/>
        </w:rPr>
        <w:t>7.2. Обучающимся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</w:t>
      </w:r>
      <w:r w:rsidRPr="00A9579A">
        <w:rPr>
          <w:rFonts w:cstheme="minorHAnsi"/>
          <w:color w:val="000000"/>
          <w:sz w:val="28"/>
          <w:szCs w:val="28"/>
        </w:rPr>
        <w:t> </w:t>
      </w:r>
      <w:r w:rsidRPr="00A9579A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9579A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579A">
        <w:rPr>
          <w:rFonts w:cstheme="minorHAnsi"/>
          <w:color w:val="000000"/>
          <w:sz w:val="28"/>
          <w:szCs w:val="28"/>
          <w:lang w:val="ru-RU"/>
        </w:rPr>
        <w:t xml:space="preserve"> от 14.10.2013 № 1145.</w:t>
      </w:r>
    </w:p>
    <w:sectPr w:rsidR="00A64BCC" w:rsidRPr="00A9579A" w:rsidSect="00612507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2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06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33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C7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01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E10A5"/>
    <w:rsid w:val="002D33B1"/>
    <w:rsid w:val="002D3591"/>
    <w:rsid w:val="003514A0"/>
    <w:rsid w:val="004F7E17"/>
    <w:rsid w:val="005A05CE"/>
    <w:rsid w:val="00612507"/>
    <w:rsid w:val="00653AF6"/>
    <w:rsid w:val="0071664F"/>
    <w:rsid w:val="00967770"/>
    <w:rsid w:val="00A64BCC"/>
    <w:rsid w:val="00A9579A"/>
    <w:rsid w:val="00B73A5A"/>
    <w:rsid w:val="00DC1845"/>
    <w:rsid w:val="00E26FB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612507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250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184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1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</cp:lastModifiedBy>
  <cp:revision>7</cp:revision>
  <cp:lastPrinted>2022-09-14T07:45:00Z</cp:lastPrinted>
  <dcterms:created xsi:type="dcterms:W3CDTF">2011-11-02T04:15:00Z</dcterms:created>
  <dcterms:modified xsi:type="dcterms:W3CDTF">2022-09-19T07:56:00Z</dcterms:modified>
</cp:coreProperties>
</file>