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D89" w:rsidRPr="000426CE" w:rsidRDefault="007E0D89" w:rsidP="000426CE">
      <w:pPr>
        <w:suppressAutoHyphens/>
        <w:spacing w:before="0" w:beforeAutospacing="0" w:after="0" w:afterAutospacing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</w:pPr>
      <w:r w:rsidRPr="000426CE"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7E0D89" w:rsidRPr="000426CE" w:rsidRDefault="007E0D89" w:rsidP="000426CE">
      <w:pPr>
        <w:suppressAutoHyphens/>
        <w:spacing w:before="0" w:beforeAutospacing="0" w:after="0" w:afterAutospacing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</w:pPr>
      <w:r w:rsidRPr="000426CE"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  <w:t>«АЛЛЕРОЕВСКАЯ СРЕДНЯЯ ШКОЛА» ИМЕНИ</w:t>
      </w:r>
    </w:p>
    <w:p w:rsidR="007E0D89" w:rsidRPr="000426CE" w:rsidRDefault="007E0D89" w:rsidP="000426CE">
      <w:pPr>
        <w:suppressAutoHyphens/>
        <w:spacing w:before="0" w:beforeAutospacing="0" w:after="0" w:afterAutospacing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</w:pPr>
      <w:r w:rsidRPr="000426CE">
        <w:rPr>
          <w:rFonts w:eastAsia="Arial Unicode MS" w:cstheme="minorHAnsi"/>
          <w:bCs/>
          <w:color w:val="00000A"/>
          <w:kern w:val="2"/>
          <w:sz w:val="28"/>
          <w:szCs w:val="28"/>
        </w:rPr>
        <w:t>ДАДАЕВА СУЛТАНА РАМЗАНОВИЧА</w:t>
      </w:r>
    </w:p>
    <w:p w:rsidR="00E668B4" w:rsidRPr="000426CE" w:rsidRDefault="00E668B4" w:rsidP="000426CE">
      <w:pPr>
        <w:suppressAutoHyphens/>
        <w:spacing w:before="0" w:beforeAutospacing="0" w:after="0" w:afterAutospacing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</w:pPr>
    </w:p>
    <w:p w:rsidR="00E668B4" w:rsidRPr="000426CE" w:rsidRDefault="00E668B4" w:rsidP="000426CE">
      <w:pPr>
        <w:suppressAutoHyphens/>
        <w:spacing w:before="0" w:beforeAutospacing="0" w:after="0" w:afterAutospacing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</w:pPr>
    </w:p>
    <w:p w:rsidR="00E668B4" w:rsidRPr="000426CE" w:rsidRDefault="00E668B4" w:rsidP="000426CE">
      <w:pPr>
        <w:suppressAutoHyphens/>
        <w:spacing w:before="0" w:beforeAutospacing="0" w:after="0" w:afterAutospacing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</w:pPr>
    </w:p>
    <w:tbl>
      <w:tblPr>
        <w:tblW w:w="9889" w:type="dxa"/>
        <w:tblLook w:val="04A0"/>
      </w:tblPr>
      <w:tblGrid>
        <w:gridCol w:w="5353"/>
        <w:gridCol w:w="4536"/>
      </w:tblGrid>
      <w:tr w:rsidR="007E0D89" w:rsidRPr="00D232C7" w:rsidTr="0033391E">
        <w:tc>
          <w:tcPr>
            <w:tcW w:w="5353" w:type="dxa"/>
          </w:tcPr>
          <w:p w:rsidR="007E0D89" w:rsidRPr="000426CE" w:rsidRDefault="007E0D89" w:rsidP="000426CE">
            <w:pPr>
              <w:suppressAutoHyphens/>
              <w:spacing w:before="0" w:beforeAutospacing="0" w:after="0" w:afterAutospacing="0" w:line="360" w:lineRule="auto"/>
              <w:jc w:val="center"/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</w:pPr>
            <w:r w:rsidRPr="000426CE"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  <w:t>ПРИНЯТО</w:t>
            </w:r>
          </w:p>
          <w:p w:rsidR="007E0D89" w:rsidRPr="000426CE" w:rsidRDefault="007E0D89" w:rsidP="000426CE">
            <w:pPr>
              <w:suppressAutoHyphens/>
              <w:spacing w:before="0" w:beforeAutospacing="0" w:after="0" w:afterAutospacing="0" w:line="360" w:lineRule="auto"/>
              <w:jc w:val="center"/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</w:pPr>
            <w:r w:rsidRPr="000426CE"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  <w:t>на педагогическом совете</w:t>
            </w:r>
          </w:p>
          <w:p w:rsidR="007E0D89" w:rsidRPr="00D232C7" w:rsidRDefault="00D232C7" w:rsidP="000426CE">
            <w:pPr>
              <w:suppressAutoHyphens/>
              <w:spacing w:before="0" w:beforeAutospacing="0" w:after="0" w:afterAutospacing="0" w:line="360" w:lineRule="auto"/>
              <w:jc w:val="center"/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  <w:t>Протокол № 1 от 30</w:t>
            </w:r>
            <w:r w:rsidR="007E0D89" w:rsidRPr="000426CE"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  <w:t xml:space="preserve">. </w:t>
            </w:r>
            <w:r w:rsidR="007E0D89" w:rsidRPr="00D232C7"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  <w:t>0</w:t>
            </w:r>
            <w:r w:rsidR="007E0D89" w:rsidRPr="000426CE"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  <w:t>8</w:t>
            </w:r>
            <w:r w:rsidR="007E0D89" w:rsidRPr="00D232C7"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  <w:t>.20</w:t>
            </w:r>
            <w:r w:rsidR="007E0D89" w:rsidRPr="000426CE"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  <w:t>22</w:t>
            </w:r>
            <w:r w:rsidR="007E0D89" w:rsidRPr="00D232C7"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  <w:t>г.</w:t>
            </w:r>
          </w:p>
          <w:p w:rsidR="007E0D89" w:rsidRPr="00D232C7" w:rsidRDefault="007E0D89" w:rsidP="000426CE">
            <w:pPr>
              <w:suppressAutoHyphens/>
              <w:spacing w:before="0" w:beforeAutospacing="0" w:after="0" w:afterAutospacing="0" w:line="360" w:lineRule="auto"/>
              <w:jc w:val="center"/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4536" w:type="dxa"/>
          </w:tcPr>
          <w:p w:rsidR="007E0D89" w:rsidRPr="000426CE" w:rsidRDefault="007E0D89" w:rsidP="000426CE">
            <w:pPr>
              <w:suppressAutoHyphens/>
              <w:spacing w:before="0" w:beforeAutospacing="0" w:after="0" w:afterAutospacing="0" w:line="360" w:lineRule="auto"/>
              <w:jc w:val="center"/>
              <w:rPr>
                <w:rFonts w:cstheme="minorHAnsi"/>
                <w:kern w:val="2"/>
                <w:sz w:val="28"/>
                <w:szCs w:val="28"/>
                <w:lang w:val="ru-RU"/>
              </w:rPr>
            </w:pPr>
            <w:r w:rsidRPr="000426CE">
              <w:rPr>
                <w:rFonts w:cstheme="minorHAnsi"/>
                <w:kern w:val="2"/>
                <w:sz w:val="28"/>
                <w:szCs w:val="28"/>
                <w:lang w:val="ru-RU"/>
              </w:rPr>
              <w:t xml:space="preserve">ПРИЛОЖЕНИЕ № 1 </w:t>
            </w:r>
          </w:p>
          <w:p w:rsidR="007E0D89" w:rsidRPr="000426CE" w:rsidRDefault="007E0D89" w:rsidP="000426CE">
            <w:pPr>
              <w:suppressAutoHyphens/>
              <w:spacing w:before="0" w:beforeAutospacing="0" w:after="0" w:afterAutospacing="0" w:line="360" w:lineRule="auto"/>
              <w:jc w:val="center"/>
              <w:rPr>
                <w:rFonts w:cstheme="minorHAnsi"/>
                <w:kern w:val="2"/>
                <w:sz w:val="28"/>
                <w:szCs w:val="28"/>
                <w:lang w:val="ru-RU"/>
              </w:rPr>
            </w:pPr>
            <w:r w:rsidRPr="000426CE">
              <w:rPr>
                <w:rFonts w:cstheme="minorHAnsi"/>
                <w:kern w:val="2"/>
                <w:sz w:val="28"/>
                <w:szCs w:val="28"/>
                <w:lang w:val="ru-RU"/>
              </w:rPr>
              <w:t xml:space="preserve">к приказу </w:t>
            </w:r>
          </w:p>
          <w:p w:rsidR="007E0D89" w:rsidRPr="000426CE" w:rsidRDefault="007E0D89" w:rsidP="000426CE">
            <w:pPr>
              <w:suppressAutoHyphens/>
              <w:spacing w:before="0" w:beforeAutospacing="0" w:after="0" w:afterAutospacing="0" w:line="360" w:lineRule="auto"/>
              <w:jc w:val="center"/>
              <w:rPr>
                <w:rFonts w:cstheme="minorHAnsi"/>
                <w:kern w:val="2"/>
                <w:sz w:val="28"/>
                <w:szCs w:val="28"/>
                <w:lang w:val="ru-RU"/>
              </w:rPr>
            </w:pPr>
            <w:r w:rsidRPr="000426CE">
              <w:rPr>
                <w:rFonts w:cstheme="minorHAnsi"/>
                <w:kern w:val="2"/>
                <w:sz w:val="28"/>
                <w:szCs w:val="28"/>
                <w:lang w:val="ru-RU"/>
              </w:rPr>
              <w:t>№ 94/1 от 31.08.2022г.</w:t>
            </w:r>
          </w:p>
          <w:p w:rsidR="007E0D89" w:rsidRPr="000426CE" w:rsidRDefault="007E0D89" w:rsidP="000426CE">
            <w:pPr>
              <w:suppressAutoHyphens/>
              <w:spacing w:before="0" w:beforeAutospacing="0" w:after="0" w:afterAutospacing="0" w:line="360" w:lineRule="auto"/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</w:pPr>
          </w:p>
        </w:tc>
      </w:tr>
    </w:tbl>
    <w:p w:rsidR="007E0D89" w:rsidRPr="000426CE" w:rsidRDefault="009469A2" w:rsidP="000426CE">
      <w:pPr>
        <w:spacing w:line="360" w:lineRule="auto"/>
        <w:jc w:val="center"/>
        <w:rPr>
          <w:rFonts w:cstheme="minorHAnsi"/>
          <w:bCs/>
          <w:color w:val="000000"/>
          <w:sz w:val="28"/>
          <w:szCs w:val="28"/>
          <w:lang w:val="ru-RU"/>
        </w:rPr>
      </w:pPr>
      <w:r w:rsidRPr="000426CE">
        <w:rPr>
          <w:rFonts w:cstheme="minorHAnsi"/>
          <w:bCs/>
          <w:color w:val="000000"/>
          <w:sz w:val="28"/>
          <w:szCs w:val="28"/>
          <w:lang w:val="ru-RU"/>
        </w:rPr>
        <w:t>ПОЛОЖЕНИЕ</w:t>
      </w:r>
    </w:p>
    <w:p w:rsidR="00FA317E" w:rsidRPr="000426CE" w:rsidRDefault="009469A2" w:rsidP="000426CE">
      <w:pPr>
        <w:spacing w:line="360" w:lineRule="auto"/>
        <w:jc w:val="center"/>
        <w:rPr>
          <w:rFonts w:cstheme="minorHAnsi"/>
          <w:bCs/>
          <w:color w:val="000000"/>
          <w:sz w:val="28"/>
          <w:szCs w:val="28"/>
          <w:lang w:val="ru-RU"/>
        </w:rPr>
      </w:pPr>
      <w:r w:rsidRPr="000426CE">
        <w:rPr>
          <w:rFonts w:cstheme="minorHAnsi"/>
          <w:sz w:val="28"/>
          <w:szCs w:val="28"/>
          <w:lang w:val="ru-RU"/>
        </w:rPr>
        <w:br/>
      </w:r>
      <w:r w:rsidRPr="000426CE">
        <w:rPr>
          <w:rFonts w:cstheme="minorHAnsi"/>
          <w:bCs/>
          <w:color w:val="000000"/>
          <w:sz w:val="28"/>
          <w:szCs w:val="28"/>
          <w:lang w:val="ru-RU"/>
        </w:rPr>
        <w:t>о</w:t>
      </w:r>
      <w:r w:rsidRPr="000426CE">
        <w:rPr>
          <w:rFonts w:cstheme="minorHAnsi"/>
          <w:bCs/>
          <w:color w:val="000000"/>
          <w:sz w:val="28"/>
          <w:szCs w:val="28"/>
        </w:rPr>
        <w:t> </w:t>
      </w:r>
      <w:r w:rsidRPr="000426CE">
        <w:rPr>
          <w:rFonts w:cstheme="minorHAnsi"/>
          <w:bCs/>
          <w:color w:val="000000"/>
          <w:sz w:val="28"/>
          <w:szCs w:val="28"/>
          <w:lang w:val="ru-RU"/>
        </w:rPr>
        <w:t>формах, периодичности, порядке текущего контроля успеваемости</w:t>
      </w:r>
      <w:r w:rsidRPr="000426CE">
        <w:rPr>
          <w:rFonts w:cstheme="minorHAnsi"/>
          <w:sz w:val="28"/>
          <w:szCs w:val="28"/>
          <w:lang w:val="ru-RU"/>
        </w:rPr>
        <w:br/>
      </w:r>
      <w:r w:rsidRPr="000426CE">
        <w:rPr>
          <w:rFonts w:cstheme="minorHAnsi"/>
          <w:bCs/>
          <w:color w:val="000000"/>
          <w:sz w:val="28"/>
          <w:szCs w:val="28"/>
          <w:lang w:val="ru-RU"/>
        </w:rPr>
        <w:t>и</w:t>
      </w:r>
      <w:r w:rsidRPr="000426CE">
        <w:rPr>
          <w:rFonts w:cstheme="minorHAnsi"/>
          <w:bCs/>
          <w:color w:val="000000"/>
          <w:sz w:val="28"/>
          <w:szCs w:val="28"/>
        </w:rPr>
        <w:t> </w:t>
      </w:r>
      <w:r w:rsidRPr="000426CE">
        <w:rPr>
          <w:rFonts w:cstheme="minorHAnsi"/>
          <w:bCs/>
          <w:color w:val="000000"/>
          <w:sz w:val="28"/>
          <w:szCs w:val="28"/>
          <w:lang w:val="ru-RU"/>
        </w:rPr>
        <w:t>промежуточной аттестации обучающихся</w:t>
      </w:r>
    </w:p>
    <w:p w:rsidR="00C30C4F" w:rsidRPr="000426CE" w:rsidRDefault="00C30C4F" w:rsidP="000426CE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FA317E" w:rsidRPr="000426CE" w:rsidRDefault="009469A2" w:rsidP="000426CE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bCs/>
          <w:color w:val="000000"/>
          <w:sz w:val="28"/>
          <w:szCs w:val="28"/>
          <w:lang w:val="ru-RU"/>
        </w:rPr>
        <w:t>1. ОБЩИЕ ПОЛОЖЕНИЯ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1.1. Положение о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формах, периодичности, порядке текущего контроля успеваемости и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промежуточной аттестации обучающихся (далее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– Положение) МБОУ СОШ №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1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(далее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– ОО) разработано в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соответствии:</w:t>
      </w:r>
    </w:p>
    <w:p w:rsidR="00C30C4F" w:rsidRPr="000426CE" w:rsidRDefault="009469A2" w:rsidP="000426CE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с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Федеральным законом от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29.12.2012 №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273-ФЗ «Об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 xml:space="preserve">образовании 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в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Российской Федерации»;</w:t>
      </w:r>
    </w:p>
    <w:p w:rsidR="00C30C4F" w:rsidRPr="000426CE" w:rsidRDefault="009469A2" w:rsidP="000426CE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 xml:space="preserve">Федеральным государственным образовательным стандартом начального 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 xml:space="preserve">общего образования, утвержденным приказом </w:t>
      </w:r>
      <w:proofErr w:type="spellStart"/>
      <w:r w:rsidRPr="000426CE">
        <w:rPr>
          <w:rFonts w:cstheme="minorHAnsi"/>
          <w:color w:val="000000"/>
          <w:sz w:val="28"/>
          <w:szCs w:val="28"/>
          <w:lang w:val="ru-RU"/>
        </w:rPr>
        <w:t>Минобрнауки</w:t>
      </w:r>
      <w:proofErr w:type="spellEnd"/>
      <w:r w:rsidRPr="000426CE">
        <w:rPr>
          <w:rFonts w:cstheme="minorHAnsi"/>
          <w:color w:val="000000"/>
          <w:sz w:val="28"/>
          <w:szCs w:val="28"/>
          <w:lang w:val="ru-RU"/>
        </w:rPr>
        <w:t xml:space="preserve"> от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06.10.2009 №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373;</w:t>
      </w:r>
    </w:p>
    <w:p w:rsidR="00C30C4F" w:rsidRPr="000426CE" w:rsidRDefault="009469A2" w:rsidP="000426CE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 xml:space="preserve">Федеральным государственным образовательным стандартом начального 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общего образования обучающихся с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 xml:space="preserve">ограниченными возможностями здоровья, утвержденным приказом </w:t>
      </w:r>
      <w:proofErr w:type="spellStart"/>
      <w:r w:rsidRPr="000426CE">
        <w:rPr>
          <w:rFonts w:cstheme="minorHAnsi"/>
          <w:color w:val="000000"/>
          <w:sz w:val="28"/>
          <w:szCs w:val="28"/>
          <w:lang w:val="ru-RU"/>
        </w:rPr>
        <w:t>Минобрнауки</w:t>
      </w:r>
      <w:proofErr w:type="spellEnd"/>
      <w:r w:rsidRPr="000426CE">
        <w:rPr>
          <w:rFonts w:cstheme="minorHAnsi"/>
          <w:color w:val="000000"/>
          <w:sz w:val="28"/>
          <w:szCs w:val="28"/>
          <w:lang w:val="ru-RU"/>
        </w:rPr>
        <w:t xml:space="preserve"> от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19.12.2014 №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1598;</w:t>
      </w:r>
    </w:p>
    <w:p w:rsidR="00C30C4F" w:rsidRPr="000426CE" w:rsidRDefault="009469A2" w:rsidP="000426CE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 xml:space="preserve">Федеральным государственным образовательным стандартом основного 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 xml:space="preserve">общего образования, утвержденным приказом </w:t>
      </w:r>
      <w:proofErr w:type="spellStart"/>
      <w:r w:rsidRPr="000426CE">
        <w:rPr>
          <w:rFonts w:cstheme="minorHAnsi"/>
          <w:color w:val="000000"/>
          <w:sz w:val="28"/>
          <w:szCs w:val="28"/>
          <w:lang w:val="ru-RU"/>
        </w:rPr>
        <w:t>Минобрнауки</w:t>
      </w:r>
      <w:proofErr w:type="spellEnd"/>
      <w:r w:rsidRPr="000426CE">
        <w:rPr>
          <w:rFonts w:cstheme="minorHAnsi"/>
          <w:color w:val="000000"/>
          <w:sz w:val="28"/>
          <w:szCs w:val="28"/>
          <w:lang w:val="ru-RU"/>
        </w:rPr>
        <w:t xml:space="preserve"> от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17.12.2010 №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1897;</w:t>
      </w:r>
    </w:p>
    <w:p w:rsidR="00C30C4F" w:rsidRPr="000426CE" w:rsidRDefault="009469A2" w:rsidP="000426CE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lastRenderedPageBreak/>
        <w:t xml:space="preserve">Федеральным государственным образовательным стандартом среднего 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 xml:space="preserve">общего образования, утвержденным приказом </w:t>
      </w:r>
      <w:proofErr w:type="spellStart"/>
      <w:r w:rsidRPr="000426CE">
        <w:rPr>
          <w:rFonts w:cstheme="minorHAnsi"/>
          <w:color w:val="000000"/>
          <w:sz w:val="28"/>
          <w:szCs w:val="28"/>
          <w:lang w:val="ru-RU"/>
        </w:rPr>
        <w:t>Минобрнауки</w:t>
      </w:r>
      <w:proofErr w:type="spellEnd"/>
      <w:r w:rsidRPr="000426CE">
        <w:rPr>
          <w:rFonts w:cstheme="minorHAnsi"/>
          <w:color w:val="000000"/>
          <w:sz w:val="28"/>
          <w:szCs w:val="28"/>
          <w:lang w:val="ru-RU"/>
        </w:rPr>
        <w:t xml:space="preserve"> от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17.05.2012 №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413;</w:t>
      </w:r>
    </w:p>
    <w:p w:rsidR="00C30C4F" w:rsidRPr="000426CE" w:rsidRDefault="009469A2" w:rsidP="000426CE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 xml:space="preserve">Федеральным государственным образовательным стандартом начального </w:t>
      </w:r>
    </w:p>
    <w:p w:rsidR="00B546AD" w:rsidRPr="000426CE" w:rsidRDefault="009469A2" w:rsidP="000426CE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 xml:space="preserve">общего образования, утвержденным приказом </w:t>
      </w:r>
      <w:proofErr w:type="spellStart"/>
      <w:r w:rsidRPr="000426CE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0426CE">
        <w:rPr>
          <w:rFonts w:cstheme="minorHAnsi"/>
          <w:color w:val="000000"/>
          <w:sz w:val="28"/>
          <w:szCs w:val="28"/>
          <w:lang w:val="ru-RU"/>
        </w:rPr>
        <w:t xml:space="preserve"> от 31.05.2021 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№ 286;</w:t>
      </w:r>
    </w:p>
    <w:p w:rsidR="00C30C4F" w:rsidRPr="000426CE" w:rsidRDefault="009469A2" w:rsidP="000426CE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 xml:space="preserve">Федеральным государственным образовательным стандартом основного </w:t>
      </w:r>
    </w:p>
    <w:p w:rsidR="00B546AD" w:rsidRPr="000426CE" w:rsidRDefault="009469A2" w:rsidP="000426CE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 xml:space="preserve">общего образования, утвержденным приказом </w:t>
      </w:r>
      <w:proofErr w:type="spellStart"/>
      <w:r w:rsidRPr="000426CE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0426CE">
        <w:rPr>
          <w:rFonts w:cstheme="minorHAnsi"/>
          <w:color w:val="000000"/>
          <w:sz w:val="28"/>
          <w:szCs w:val="28"/>
          <w:lang w:val="ru-RU"/>
        </w:rPr>
        <w:t xml:space="preserve"> от 31.05.2021 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№ 287;</w:t>
      </w:r>
    </w:p>
    <w:p w:rsidR="00C30C4F" w:rsidRPr="000426CE" w:rsidRDefault="009469A2" w:rsidP="000426CE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Порядком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 xml:space="preserve">организации и осуществления образовательной деятельности по 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 xml:space="preserve">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0426CE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0426CE">
        <w:rPr>
          <w:rFonts w:cstheme="minorHAnsi"/>
          <w:color w:val="000000"/>
          <w:sz w:val="28"/>
          <w:szCs w:val="28"/>
          <w:lang w:val="ru-RU"/>
        </w:rPr>
        <w:t xml:space="preserve"> от 22.03.2021 № 115;</w:t>
      </w:r>
    </w:p>
    <w:p w:rsidR="00FA317E" w:rsidRPr="000426CE" w:rsidRDefault="009469A2" w:rsidP="000426CE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0426CE">
        <w:rPr>
          <w:rFonts w:cstheme="minorHAnsi"/>
          <w:color w:val="000000"/>
          <w:sz w:val="28"/>
          <w:szCs w:val="28"/>
        </w:rPr>
        <w:t>уставом</w:t>
      </w:r>
      <w:proofErr w:type="spellEnd"/>
      <w:r w:rsidRPr="000426CE">
        <w:rPr>
          <w:rFonts w:cstheme="minorHAnsi"/>
          <w:color w:val="000000"/>
          <w:sz w:val="28"/>
          <w:szCs w:val="28"/>
        </w:rPr>
        <w:t> ОО;</w:t>
      </w:r>
    </w:p>
    <w:p w:rsidR="00C30C4F" w:rsidRPr="000426CE" w:rsidRDefault="009469A2" w:rsidP="000426CE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 xml:space="preserve">основными образовательными программами (ООП) начального общего, 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основного общего, среднего общего образования;</w:t>
      </w:r>
    </w:p>
    <w:p w:rsidR="00FA317E" w:rsidRPr="000426CE" w:rsidRDefault="009469A2" w:rsidP="000426CE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0426CE">
        <w:rPr>
          <w:rFonts w:cstheme="minorHAnsi"/>
          <w:color w:val="000000"/>
          <w:sz w:val="28"/>
          <w:szCs w:val="28"/>
        </w:rPr>
        <w:t>дополнительнымиобщеобразовательнымипрограммами</w:t>
      </w:r>
      <w:proofErr w:type="spellEnd"/>
      <w:r w:rsidRPr="000426CE">
        <w:rPr>
          <w:rFonts w:cstheme="minorHAnsi"/>
          <w:color w:val="000000"/>
          <w:sz w:val="28"/>
          <w:szCs w:val="28"/>
        </w:rPr>
        <w:t xml:space="preserve"> ОО.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1.2. Настоящее Положение определяет формы, периодичность, порядок текущего контроля успеваемости и промежуточной аттестации обучающихся школы по основным образовательным программам начального общего, основного общего и среднего общего образования, а также порядок ликвидации академической задолженности.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1.3. Текущий контроль успеваемости и результаты промежуточной аттестации являются частью внутренней системы оценки качества образования по направлению «качество образовательного процесса»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 xml:space="preserve">1.4. Текущий контроль успеваемости и промежуточная аттестация по отдельным частям учебного предмета или учебному предмету в целом, курсу, дисциплине (модулю) образовательной программы проводятся в рамках часов, </w:t>
      </w:r>
      <w:r w:rsidRPr="000426CE">
        <w:rPr>
          <w:rFonts w:cstheme="minorHAnsi"/>
          <w:color w:val="000000"/>
          <w:sz w:val="28"/>
          <w:szCs w:val="28"/>
          <w:lang w:val="ru-RU"/>
        </w:rPr>
        <w:lastRenderedPageBreak/>
        <w:t>отведенных учебным планом (индивидуальным учебным планом) на соответствующие части образовательной программы.</w:t>
      </w:r>
    </w:p>
    <w:p w:rsidR="006C6B07" w:rsidRPr="000426CE" w:rsidRDefault="006C6B07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FA317E" w:rsidRPr="000426CE" w:rsidRDefault="009469A2" w:rsidP="000426CE">
      <w:pPr>
        <w:spacing w:before="0" w:beforeAutospacing="0" w:after="0" w:afterAutospacing="0"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bCs/>
          <w:color w:val="000000"/>
          <w:sz w:val="28"/>
          <w:szCs w:val="28"/>
          <w:lang w:val="ru-RU"/>
        </w:rPr>
        <w:t>2. ТЕКУЩИЙ КОНТРОЛЬ УСПЕВАЕМОСТИ ОБУЧАЮЩИХСЯ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2.1. Текущий контроль успеваемости обучающихся – систематическая проверка образовательных (учебных) достижений обучающихся, проводимая педагогом в ходе осуществления образовательной деятельности в соответствии с образовательной программой и направленная на выстраивание максимально эффективного образовательного процесса в целях достижения планируемых результатов освоения основных общеобразовательных программ, предусмотренных федеральными государственными образовательными стандартами соответствующего уровня общего образования.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2.2. Текущий контроль успеваемости обучающихся осуществляется в целях:</w:t>
      </w:r>
    </w:p>
    <w:p w:rsidR="00D03865" w:rsidRPr="000426CE" w:rsidRDefault="009469A2" w:rsidP="000426CE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 xml:space="preserve">определения степени освоения обучающимися основной образовательной 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программы соответствующего уровня общего образования в течение учебного года по учебным предметам, курсам, дисциплинам (модулям) учебного плана образовательной программы;</w:t>
      </w:r>
    </w:p>
    <w:p w:rsidR="00D03865" w:rsidRPr="000426CE" w:rsidRDefault="009469A2" w:rsidP="000426CE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 xml:space="preserve">коррекции рабочих программ учебных предметов, курсов, дисциплин 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(модулей) в зависимости от анализа качества, темпа и особенностей освоения изученного материала;</w:t>
      </w:r>
    </w:p>
    <w:p w:rsidR="00FA317E" w:rsidRPr="000426CE" w:rsidRDefault="009469A2" w:rsidP="000426CE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0426CE">
        <w:rPr>
          <w:rFonts w:cstheme="minorHAnsi"/>
          <w:color w:val="000000"/>
          <w:sz w:val="28"/>
          <w:szCs w:val="28"/>
        </w:rPr>
        <w:t>предупреждениянеуспеваемости</w:t>
      </w:r>
      <w:proofErr w:type="spellEnd"/>
      <w:r w:rsidRPr="000426CE">
        <w:rPr>
          <w:rFonts w:cstheme="minorHAnsi"/>
          <w:color w:val="000000"/>
          <w:sz w:val="28"/>
          <w:szCs w:val="28"/>
        </w:rPr>
        <w:t>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2.3. Текущий контроль успеваемости проводится для всех обучающихся школы, за исключением лиц,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образовательной программе, зачисленных в школу для прохождения промежуточной и государственной итоговой аттестации, а также обучающихся заочной формы обучения.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 xml:space="preserve">2.4. Текущий контроль успеваемости обучающихся осуществляется педагогическим работником, реализующим соответствующую часть образовательной программы, самостоятельно. Текущий контроль успеваемости </w:t>
      </w:r>
      <w:r w:rsidRPr="000426CE">
        <w:rPr>
          <w:rFonts w:cstheme="minorHAnsi"/>
          <w:color w:val="000000"/>
          <w:sz w:val="28"/>
          <w:szCs w:val="28"/>
          <w:lang w:val="ru-RU"/>
        </w:rPr>
        <w:lastRenderedPageBreak/>
        <w:t>осуществляется поурочно и (или) по темам в соответствии с тематическим планированием рабочей программы учебного предмета, курса, дисциплины (модуля) с учетом требований федерального государственного образовательного стандарта соответствующего уровня общего образования, индивидуальных особенностей обучающихся класса, содержанием образовательной программы, используемых образовательных технологий в формах:</w:t>
      </w:r>
    </w:p>
    <w:p w:rsidR="006C6B07" w:rsidRPr="000426CE" w:rsidRDefault="009469A2" w:rsidP="000426CE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 xml:space="preserve">письменной работы (тест, диктант, изложение, сочинение, реферат, эссе, 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контрольные, проверочные, самостоятельные, лабораторные и практические работы);</w:t>
      </w:r>
    </w:p>
    <w:p w:rsidR="006C6B07" w:rsidRPr="000426CE" w:rsidRDefault="009469A2" w:rsidP="000426CE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 xml:space="preserve">устного ответа, в том числе в форме опроса, защиты проекта, реферата или 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творческой работы, работы на семинаре, коллоквиуме, практикуме;</w:t>
      </w:r>
    </w:p>
    <w:p w:rsidR="006C6B07" w:rsidRPr="000426CE" w:rsidRDefault="009469A2" w:rsidP="000426CE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 xml:space="preserve">диагностики образовательных достижений обучающихся (стартовой, 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промежуточной, итоговой);</w:t>
      </w:r>
    </w:p>
    <w:p w:rsidR="006C6B07" w:rsidRPr="000426CE" w:rsidRDefault="009469A2" w:rsidP="000426CE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 xml:space="preserve">иных формах, предусмотренных учебным планом (индивидуальным 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учебным планом).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2.5. Текущий контроль успеваемости обучающихся 1-го класса в течение учебного года осуществляется без балльного оценивания занятий обучающихся и домашних заданий. Основной формой текущего контроля успеваемости является мониторинг образовательных достижений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периоды. Результаты и динамика образовательных достижений каждого обучающегося фиксируются педагогическим работником в листе индивидуальных достижений по учебному предмету.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 xml:space="preserve">2.6. Текущий контроль успеваемости во втором и последующих классах осуществляется по пятибалльной системе 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 пятибалльной шкале. Шкала перерасчета разрабатывается с учетом уровня </w:t>
      </w:r>
      <w:r w:rsidRPr="000426CE">
        <w:rPr>
          <w:rFonts w:cstheme="minorHAnsi"/>
          <w:color w:val="000000"/>
          <w:sz w:val="28"/>
          <w:szCs w:val="28"/>
          <w:lang w:val="ru-RU"/>
        </w:rPr>
        <w:lastRenderedPageBreak/>
        <w:t>сложности заданий, времени выполнения работы и иных характеристик письменной работы.</w:t>
      </w:r>
    </w:p>
    <w:p w:rsidR="00FA317E" w:rsidRPr="000426CE" w:rsidRDefault="001D4138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2.7</w:t>
      </w:r>
      <w:r w:rsidR="009469A2" w:rsidRPr="000426CE">
        <w:rPr>
          <w:rFonts w:cstheme="minorHAnsi"/>
          <w:color w:val="000000"/>
          <w:sz w:val="28"/>
          <w:szCs w:val="28"/>
          <w:lang w:val="ru-RU"/>
        </w:rPr>
        <w:t>. Отметки по установленным формам текущего контроля успеваемости обучающихся фиксируются педагогическим работником в журнале успеваемости и дневнике обучающегося в сроки и порядке, предусмотренные локальным нормативным актом школы. За сочинение, изложение и диктант с грамматическим заданием в журнал успеваемости выставляются две отметки: одна по учебному предмету «Русский язык» или «Родной язык», а вторая по учебному предмету «Литературное чтение» («Литература») или «Литературное чтение на родном языке» («Родная литература»).</w:t>
      </w:r>
    </w:p>
    <w:p w:rsidR="00FA317E" w:rsidRPr="000426CE" w:rsidRDefault="001D4138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2.8</w:t>
      </w:r>
      <w:r w:rsidR="009469A2" w:rsidRPr="000426CE">
        <w:rPr>
          <w:rFonts w:cstheme="minorHAnsi"/>
          <w:color w:val="000000"/>
          <w:sz w:val="28"/>
          <w:szCs w:val="28"/>
          <w:lang w:val="ru-RU"/>
        </w:rPr>
        <w:t>. Текущий контроль успеваемости по итогам четверти осуществляется педагогическим работником, реализующим соответствующую часть образовательной программы, самостоятельно в форме письменной работы (тест, диктант, изложение, сочинение, комплексная или итоговая контрольная работа, всероссийская проверочная работа).</w:t>
      </w:r>
    </w:p>
    <w:p w:rsidR="00FA317E" w:rsidRPr="000426CE" w:rsidRDefault="001D4138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2.9</w:t>
      </w:r>
      <w:r w:rsidR="009469A2" w:rsidRPr="000426CE">
        <w:rPr>
          <w:rFonts w:cstheme="minorHAnsi"/>
          <w:color w:val="000000"/>
          <w:sz w:val="28"/>
          <w:szCs w:val="28"/>
          <w:lang w:val="ru-RU"/>
        </w:rPr>
        <w:t>. Педагогический работник, проводящий текущий контроль успеваемости, обеспечивает повторное написание письменной работы обучающимися, получившими неудовлетворительную оценку за четвертную письменную работу, и проведение текущего контроля успеваемости по итогам четверти для отсутствовавших ранее обучающихся.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2.1</w:t>
      </w:r>
      <w:r w:rsidR="001D4138" w:rsidRPr="000426CE">
        <w:rPr>
          <w:rFonts w:cstheme="minorHAnsi"/>
          <w:color w:val="000000"/>
          <w:sz w:val="28"/>
          <w:szCs w:val="28"/>
          <w:lang w:val="ru-RU"/>
        </w:rPr>
        <w:t>0</w:t>
      </w:r>
      <w:r w:rsidRPr="000426CE">
        <w:rPr>
          <w:rFonts w:cstheme="minorHAnsi"/>
          <w:color w:val="000000"/>
          <w:sz w:val="28"/>
          <w:szCs w:val="28"/>
          <w:lang w:val="ru-RU"/>
        </w:rPr>
        <w:t>. В целях создания условий, отвечающих физиологическим особенностям учащихся, не допускается проведение текущего контроля успеваемости:</w:t>
      </w:r>
    </w:p>
    <w:p w:rsidR="00FA317E" w:rsidRPr="000426CE" w:rsidRDefault="009469A2" w:rsidP="000426CE">
      <w:pPr>
        <w:numPr>
          <w:ilvl w:val="0"/>
          <w:numId w:val="5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в первый учебный день после каникул для всех обучающихся школы;</w:t>
      </w:r>
    </w:p>
    <w:p w:rsidR="00FA317E" w:rsidRPr="000426CE" w:rsidRDefault="009469A2" w:rsidP="000426CE">
      <w:pPr>
        <w:numPr>
          <w:ilvl w:val="0"/>
          <w:numId w:val="5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в первый учебный день после длительного пропуска занятий для обучающихся, не посещавших занятия по уважительной причине;</w:t>
      </w:r>
    </w:p>
    <w:p w:rsidR="00FA317E" w:rsidRPr="000426CE" w:rsidRDefault="009469A2" w:rsidP="000426CE">
      <w:pPr>
        <w:numPr>
          <w:ilvl w:val="0"/>
          <w:numId w:val="5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на первом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и последнем уроках, за исключением тех уроков, которые проводятся один раз в неделю.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0426CE">
        <w:rPr>
          <w:rFonts w:cstheme="minorHAnsi"/>
          <w:color w:val="000000"/>
          <w:sz w:val="28"/>
          <w:szCs w:val="28"/>
        </w:rPr>
        <w:t>Недопускаетсяпроведение</w:t>
      </w:r>
      <w:proofErr w:type="spellEnd"/>
      <w:r w:rsidRPr="000426CE">
        <w:rPr>
          <w:rFonts w:cstheme="minorHAnsi"/>
          <w:color w:val="000000"/>
          <w:sz w:val="28"/>
          <w:szCs w:val="28"/>
        </w:rPr>
        <w:t>:</w:t>
      </w:r>
    </w:p>
    <w:p w:rsidR="00FA317E" w:rsidRPr="000426CE" w:rsidRDefault="009469A2" w:rsidP="000426CE">
      <w:pPr>
        <w:numPr>
          <w:ilvl w:val="0"/>
          <w:numId w:val="6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контрольных работ чаще одного раза в две с половиной недели по каждому учебному предмету в одной параллели;</w:t>
      </w:r>
    </w:p>
    <w:p w:rsidR="00FA317E" w:rsidRPr="000426CE" w:rsidRDefault="009469A2" w:rsidP="000426CE">
      <w:pPr>
        <w:numPr>
          <w:ilvl w:val="0"/>
          <w:numId w:val="6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lastRenderedPageBreak/>
        <w:t>более одной контрольной работы в день для одного класса.</w:t>
      </w:r>
    </w:p>
    <w:p w:rsidR="00FA317E" w:rsidRPr="000426CE" w:rsidRDefault="001D4138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2.11</w:t>
      </w:r>
      <w:r w:rsidR="009469A2" w:rsidRPr="000426CE">
        <w:rPr>
          <w:rFonts w:cstheme="minorHAnsi"/>
          <w:color w:val="000000"/>
          <w:sz w:val="28"/>
          <w:szCs w:val="28"/>
          <w:lang w:val="ru-RU"/>
        </w:rPr>
        <w:t>. 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на дому, осуществляют педагогические работники школы. Отметки по установленным формам текущего контроля успеваемости обучающихся фиксируются в журнале обучения на дому.</w:t>
      </w:r>
    </w:p>
    <w:p w:rsidR="00FA317E" w:rsidRPr="000426CE" w:rsidRDefault="001D4138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2.12</w:t>
      </w:r>
      <w:r w:rsidR="009469A2" w:rsidRPr="000426CE">
        <w:rPr>
          <w:rFonts w:cstheme="minorHAnsi"/>
          <w:color w:val="000000"/>
          <w:sz w:val="28"/>
          <w:szCs w:val="28"/>
          <w:lang w:val="ru-RU"/>
        </w:rPr>
        <w:t>. 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в медицинской организации, осуществляется данной организацией. Результаты успеваемости подтверждаются справкой об обучении в медицинской организации и учитываются в порядке, предусмотренном локальным нормативным актом школы.</w:t>
      </w:r>
    </w:p>
    <w:p w:rsidR="00FA317E" w:rsidRPr="000426CE" w:rsidRDefault="001D4138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2.13</w:t>
      </w:r>
      <w:r w:rsidR="009469A2" w:rsidRPr="000426CE">
        <w:rPr>
          <w:rFonts w:cstheme="minorHAnsi"/>
          <w:color w:val="000000"/>
          <w:sz w:val="28"/>
          <w:szCs w:val="28"/>
          <w:lang w:val="ru-RU"/>
        </w:rPr>
        <w:t>. Текущий контроль успеваемости в рамках внеурочной деятельности определятся ее моделью, формой организации занятий и особенностями выбранного направления внеурочной деятельности. Оценивание достижения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FA317E" w:rsidRPr="000426CE" w:rsidRDefault="001D4138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2.14</w:t>
      </w:r>
      <w:r w:rsidR="009469A2" w:rsidRPr="000426CE">
        <w:rPr>
          <w:rFonts w:cstheme="minorHAnsi"/>
          <w:color w:val="000000"/>
          <w:sz w:val="28"/>
          <w:szCs w:val="28"/>
          <w:lang w:val="ru-RU"/>
        </w:rPr>
        <w:t>. Отметки за четверть по каждому учебному предмету, курсу, дисциплине (модулю) и иным видам учебной деятельности, предусмотренным учебным планом, определяются как среднее арифметическое текущего контроля успеваемости, включая четвертную письменную работу, и выставляются всем обучающимся школы в журнал успеваемости целыми числами в соответствии с правилами математического округления.</w:t>
      </w:r>
    </w:p>
    <w:p w:rsidR="00FA317E" w:rsidRPr="000426CE" w:rsidRDefault="001D4138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2.15</w:t>
      </w:r>
      <w:r w:rsidR="009469A2" w:rsidRPr="000426CE">
        <w:rPr>
          <w:rFonts w:cstheme="minorHAnsi"/>
          <w:color w:val="000000"/>
          <w:sz w:val="28"/>
          <w:szCs w:val="28"/>
          <w:lang w:val="ru-RU"/>
        </w:rPr>
        <w:t>. Обучающимся, пропустившим по уважительной причине, подтвержденной соответствующими документами, более 50 процентов учебного времени, отметка за четверть не выставляется или выставляется на основе результатов письменной работы или устного ответа педагогическому работнику в формах, предусмотренных для текущего контроля успеваемости, по пропущенному материалу, а также результатов четвертной письменной работы.</w:t>
      </w:r>
    </w:p>
    <w:p w:rsidR="006C6B07" w:rsidRPr="000426CE" w:rsidRDefault="006C6B07" w:rsidP="000426CE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1D4138" w:rsidRPr="000426CE" w:rsidRDefault="001D4138" w:rsidP="000426CE">
      <w:pPr>
        <w:spacing w:before="0" w:beforeAutospacing="0" w:after="0" w:afterAutospacing="0" w:line="360" w:lineRule="auto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1D4138" w:rsidRPr="000426CE" w:rsidRDefault="001D4138" w:rsidP="000426CE">
      <w:pPr>
        <w:spacing w:before="0" w:beforeAutospacing="0" w:after="0" w:afterAutospacing="0" w:line="360" w:lineRule="auto"/>
        <w:jc w:val="center"/>
        <w:rPr>
          <w:rFonts w:cstheme="minorHAnsi"/>
          <w:bCs/>
          <w:color w:val="000000"/>
          <w:sz w:val="28"/>
          <w:szCs w:val="28"/>
          <w:lang w:val="ru-RU"/>
        </w:rPr>
      </w:pPr>
    </w:p>
    <w:p w:rsidR="00FA317E" w:rsidRPr="000426CE" w:rsidRDefault="009469A2" w:rsidP="000426CE">
      <w:pPr>
        <w:spacing w:before="0" w:beforeAutospacing="0" w:after="0" w:afterAutospacing="0"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bCs/>
          <w:color w:val="000000"/>
          <w:sz w:val="28"/>
          <w:szCs w:val="28"/>
          <w:lang w:val="ru-RU"/>
        </w:rPr>
        <w:t>3. ПРОМЕЖУТОЧНАЯ АТТЕСТАЦИЯ ОБУЧАЮЩИХСЯ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3.1. Промежуточная аттестация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– это подтверждение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освоения отдельной части или всего объема учебного предмета, курса, дисциплины (модуля) образовательной программы.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3.2. Промежуточную аттестацию в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ОО в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обязательном порядке проходят обучающиеся, осваивающие ООП начального общего образования, основного общего образования, среднего общего образования во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всех формах обучения, включая обучающихся, осваивающих образовательные программы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ОО по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индивидуальным учебным планам; обучающиеся, осваивающие программу в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форме семейного образования (экстерны) и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в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форме самообразования (экстерны).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3.3. Промежуточная аттестация обучающихся проводится в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формах, определенных учебным планом, в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сроки, утвержденные календарным учебным графиком, и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в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порядке, установленном пунктом 3.5 настоящего Положения.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3.4. Перечень учебных предметов, курсов, дисциплин (модулей), выносимых на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промежуточную аттестацию, и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форма проведения определяются ООП по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уровням общего образования (учебным(и) планом(</w:t>
      </w:r>
      <w:proofErr w:type="spellStart"/>
      <w:r w:rsidRPr="000426CE">
        <w:rPr>
          <w:rFonts w:cstheme="minorHAnsi"/>
          <w:color w:val="000000"/>
          <w:sz w:val="28"/>
          <w:szCs w:val="28"/>
          <w:lang w:val="ru-RU"/>
        </w:rPr>
        <w:t>ами</w:t>
      </w:r>
      <w:proofErr w:type="spellEnd"/>
      <w:r w:rsidRPr="000426CE">
        <w:rPr>
          <w:rFonts w:cstheme="minorHAnsi"/>
          <w:color w:val="000000"/>
          <w:sz w:val="28"/>
          <w:szCs w:val="28"/>
          <w:lang w:val="ru-RU"/>
        </w:rPr>
        <w:t>)).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3.5. Порядок проведения промежуточной аттестации обучающихся: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3.5.1. Промежуточная аттестация обучающихся проводится один раз в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год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в сроки, установленные календарным учебным графиком соответствующей образовательной программы.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3.5.2. В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качестве результатов промежуточной аттестации по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 xml:space="preserve">предметам учебного плана соответствующего уровня образования обучающимся могут быть зачтены </w:t>
      </w:r>
      <w:proofErr w:type="spellStart"/>
      <w:r w:rsidRPr="000426CE">
        <w:rPr>
          <w:rFonts w:cstheme="minorHAnsi"/>
          <w:color w:val="000000"/>
          <w:sz w:val="28"/>
          <w:szCs w:val="28"/>
          <w:lang w:val="ru-RU"/>
        </w:rPr>
        <w:t>внеучебные</w:t>
      </w:r>
      <w:proofErr w:type="spellEnd"/>
      <w:r w:rsidRPr="000426CE">
        <w:rPr>
          <w:rFonts w:cstheme="minorHAnsi"/>
          <w:color w:val="000000"/>
          <w:sz w:val="28"/>
          <w:szCs w:val="28"/>
          <w:lang w:val="ru-RU"/>
        </w:rPr>
        <w:t xml:space="preserve"> образовательные достижения. Зачет производится в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форме учета личностных достижений или портфолио.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3.5.3. Промежуточная аттестация обучающихся осуществляется педагогическим работником, реализующим соответствующую часть образовательной программы.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lastRenderedPageBreak/>
        <w:t>3.5.4. Обучающиеся, не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прошедшие промежуточную аттестацию по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уважительной причине, подтвержденной документально, проходят промежуточную аттестацию в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дополнительные сроки, определяемые приказом руководителя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ОО в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течение одной недели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 xml:space="preserve">с момента </w:t>
      </w:r>
      <w:proofErr w:type="spellStart"/>
      <w:r w:rsidRPr="000426CE">
        <w:rPr>
          <w:rFonts w:cstheme="minorHAnsi"/>
          <w:color w:val="000000"/>
          <w:sz w:val="28"/>
          <w:szCs w:val="28"/>
          <w:lang w:val="ru-RU"/>
        </w:rPr>
        <w:t>непрохождения</w:t>
      </w:r>
      <w:proofErr w:type="spellEnd"/>
      <w:r w:rsidRPr="000426CE">
        <w:rPr>
          <w:rFonts w:cstheme="minorHAnsi"/>
          <w:color w:val="000000"/>
          <w:sz w:val="28"/>
          <w:szCs w:val="28"/>
          <w:lang w:val="ru-RU"/>
        </w:rPr>
        <w:t xml:space="preserve"> обучающимся промежуточной аттестации.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4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3.6. Во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исполнение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пункта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3.5.4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настоящего Положения уважительными причинами признаются:</w:t>
      </w:r>
    </w:p>
    <w:p w:rsidR="00EE6E93" w:rsidRPr="000426CE" w:rsidRDefault="009469A2" w:rsidP="000426CE">
      <w:pPr>
        <w:numPr>
          <w:ilvl w:val="0"/>
          <w:numId w:val="7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 xml:space="preserve">болезнь обучающегося, подтвержденная соответствующей справкой 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медицинской организации;</w:t>
      </w:r>
    </w:p>
    <w:p w:rsidR="00FA317E" w:rsidRPr="000426CE" w:rsidRDefault="009469A2" w:rsidP="000426CE">
      <w:pPr>
        <w:numPr>
          <w:ilvl w:val="0"/>
          <w:numId w:val="7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0426CE">
        <w:rPr>
          <w:rFonts w:cstheme="minorHAnsi"/>
          <w:color w:val="000000"/>
          <w:sz w:val="28"/>
          <w:szCs w:val="28"/>
        </w:rPr>
        <w:t>трагические</w:t>
      </w:r>
      <w:proofErr w:type="spellEnd"/>
      <w:r w:rsidR="000426CE">
        <w:rPr>
          <w:rFonts w:cstheme="minorHAnsi"/>
          <w:color w:val="000000"/>
          <w:sz w:val="28"/>
          <w:szCs w:val="28"/>
          <w:lang w:val="ru-RU"/>
        </w:rPr>
        <w:t xml:space="preserve"> </w:t>
      </w:r>
      <w:proofErr w:type="spellStart"/>
      <w:r w:rsidRPr="000426CE">
        <w:rPr>
          <w:rFonts w:cstheme="minorHAnsi"/>
          <w:color w:val="000000"/>
          <w:sz w:val="28"/>
          <w:szCs w:val="28"/>
        </w:rPr>
        <w:t>обстоятельства</w:t>
      </w:r>
      <w:proofErr w:type="spellEnd"/>
      <w:r w:rsidR="000426CE">
        <w:rPr>
          <w:rFonts w:cstheme="minorHAnsi"/>
          <w:color w:val="000000"/>
          <w:sz w:val="28"/>
          <w:szCs w:val="28"/>
          <w:lang w:val="ru-RU"/>
        </w:rPr>
        <w:t xml:space="preserve"> </w:t>
      </w:r>
      <w:proofErr w:type="spellStart"/>
      <w:r w:rsidRPr="000426CE">
        <w:rPr>
          <w:rFonts w:cstheme="minorHAnsi"/>
          <w:color w:val="000000"/>
          <w:sz w:val="28"/>
          <w:szCs w:val="28"/>
        </w:rPr>
        <w:t>семейного</w:t>
      </w:r>
      <w:proofErr w:type="spellEnd"/>
      <w:r w:rsidR="000426CE">
        <w:rPr>
          <w:rFonts w:cstheme="minorHAnsi"/>
          <w:color w:val="000000"/>
          <w:sz w:val="28"/>
          <w:szCs w:val="28"/>
          <w:lang w:val="ru-RU"/>
        </w:rPr>
        <w:t xml:space="preserve"> </w:t>
      </w:r>
      <w:proofErr w:type="spellStart"/>
      <w:r w:rsidRPr="000426CE">
        <w:rPr>
          <w:rFonts w:cstheme="minorHAnsi"/>
          <w:color w:val="000000"/>
          <w:sz w:val="28"/>
          <w:szCs w:val="28"/>
        </w:rPr>
        <w:t>характера</w:t>
      </w:r>
      <w:proofErr w:type="spellEnd"/>
      <w:r w:rsidRPr="000426CE">
        <w:rPr>
          <w:rFonts w:cstheme="minorHAnsi"/>
          <w:color w:val="000000"/>
          <w:sz w:val="28"/>
          <w:szCs w:val="28"/>
        </w:rPr>
        <w:t>;</w:t>
      </w:r>
    </w:p>
    <w:p w:rsidR="00EE6E93" w:rsidRPr="000426CE" w:rsidRDefault="009469A2" w:rsidP="000426CE">
      <w:pPr>
        <w:numPr>
          <w:ilvl w:val="0"/>
          <w:numId w:val="7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участие в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 xml:space="preserve">спортивных, интеллектуальных соревнованиях, конкурсах, 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олимпиадах на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всероссийском и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международном уровне, региональных, федеральных мероприятиях, волонтерской деятельности;</w:t>
      </w:r>
    </w:p>
    <w:p w:rsidR="00EE6E93" w:rsidRPr="000426CE" w:rsidRDefault="009469A2" w:rsidP="000426CE">
      <w:pPr>
        <w:numPr>
          <w:ilvl w:val="0"/>
          <w:numId w:val="7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обстоятельства непреодолимой силы, определяемые в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 xml:space="preserve">соответствии 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с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Гражданским кодексом.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3.7. Расписание промежуточной аттестации составляется заместителем директора по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учебно-воспитательной работе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не позднее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чем за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две недели до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проведения промежуточной аттестации,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в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соответствии со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сроками, утвержденными календарным учебным графиком.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3.8. Расписание промежуточной аттестации (перечень учебных предметов, курсов, дисциплин (модулей), форма, сроки и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порядок проведения) доводится до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обучающихся и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их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родителей (законных представителей) посредством размещения на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информационном стенде в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вестибюле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ОО, учебном кабинете, на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официальном сайте ОО не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позднее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чем за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две недели до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проведения промежуточной аттестации.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3.9. Промежуточная аттестация экстернов проводится в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соответствии с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настоящим Положением (раздел 8).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 xml:space="preserve">3.10. Порядок зачета результатов освоения обучающимися учебных предметов, курсов, дисциплин (модулей), практики, дополнительных </w:t>
      </w:r>
      <w:r w:rsidRPr="000426CE">
        <w:rPr>
          <w:rFonts w:cstheme="minorHAnsi"/>
          <w:color w:val="000000"/>
          <w:sz w:val="28"/>
          <w:szCs w:val="28"/>
          <w:lang w:val="ru-RU"/>
        </w:rPr>
        <w:lastRenderedPageBreak/>
        <w:t>образовательных программ в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других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ОО в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качестве результатов промежуточной аттестации определяется соответствующим локальным нормативным актом ОО.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3.11. Годовые отметки по каждому учебному предмету, курсу, дисциплине (модулю) и иным видам учебной деятельности, предусмотренным учебным планом, определяются как среднее арифметическое четвертных отметок и отметки по результатам годовой письменной работы, выставляются всем обучающимся школы в журнал успеваемости целыми числами в соответствии с правилами математического округления.</w:t>
      </w:r>
    </w:p>
    <w:p w:rsidR="00FA317E" w:rsidRPr="000426CE" w:rsidRDefault="001D4138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3.12</w:t>
      </w:r>
      <w:r w:rsidR="009469A2" w:rsidRPr="000426CE">
        <w:rPr>
          <w:rFonts w:cstheme="minorHAnsi"/>
          <w:color w:val="000000"/>
          <w:sz w:val="28"/>
          <w:szCs w:val="28"/>
          <w:lang w:val="ru-RU"/>
        </w:rPr>
        <w:t>. Годовая отметка по учебному предмету «Математика» за последний год освоения ООП ООО (за 9-й класс) определяется как среднее арифметическое годовых отметок за учебные курсы «Алгебра», «Геометрия», «Вероятность и статистика» и выставляется всем обучающимся в журнал успеваемости целыми числами в соответствии с правилами математического округления.</w:t>
      </w:r>
    </w:p>
    <w:p w:rsidR="00FA317E" w:rsidRPr="000426CE" w:rsidRDefault="001D4138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3.13</w:t>
      </w:r>
      <w:r w:rsidR="009469A2" w:rsidRPr="000426CE">
        <w:rPr>
          <w:rFonts w:cstheme="minorHAnsi"/>
          <w:color w:val="000000"/>
          <w:sz w:val="28"/>
          <w:szCs w:val="28"/>
          <w:lang w:val="ru-RU"/>
        </w:rPr>
        <w:t>. Годовая отметка по учебному предмету «История» за последний год освоения ООП ООО (за 9-й класс) определяется как среднее арифметическое годовых отметок за учебные курсы «История России» и «Всеобщая история» и выставляется всем обучающимся в журнал успеваемости целыми числами в соответствии с правилами математического округления.</w:t>
      </w:r>
    </w:p>
    <w:p w:rsidR="00FA317E" w:rsidRPr="000426CE" w:rsidRDefault="001D4138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3.14</w:t>
      </w:r>
      <w:r w:rsidR="009469A2" w:rsidRPr="000426CE">
        <w:rPr>
          <w:rFonts w:cstheme="minorHAnsi"/>
          <w:color w:val="000000"/>
          <w:sz w:val="28"/>
          <w:szCs w:val="28"/>
          <w:lang w:val="ru-RU"/>
        </w:rPr>
        <w:t>. Промежуточная аттестация по</w:t>
      </w:r>
      <w:r w:rsidR="009469A2" w:rsidRPr="000426CE">
        <w:rPr>
          <w:rFonts w:cstheme="minorHAnsi"/>
          <w:color w:val="000000"/>
          <w:sz w:val="28"/>
          <w:szCs w:val="28"/>
        </w:rPr>
        <w:t> </w:t>
      </w:r>
      <w:r w:rsidR="009469A2" w:rsidRPr="000426CE">
        <w:rPr>
          <w:rFonts w:cstheme="minorHAnsi"/>
          <w:color w:val="000000"/>
          <w:sz w:val="28"/>
          <w:szCs w:val="28"/>
          <w:lang w:val="ru-RU"/>
        </w:rPr>
        <w:t>курсам внеурочной деятельности определяется ее</w:t>
      </w:r>
      <w:r w:rsidR="009469A2" w:rsidRPr="000426CE">
        <w:rPr>
          <w:rFonts w:cstheme="minorHAnsi"/>
          <w:color w:val="000000"/>
          <w:sz w:val="28"/>
          <w:szCs w:val="28"/>
        </w:rPr>
        <w:t> </w:t>
      </w:r>
      <w:r w:rsidR="009469A2" w:rsidRPr="000426CE">
        <w:rPr>
          <w:rFonts w:cstheme="minorHAnsi"/>
          <w:color w:val="000000"/>
          <w:sz w:val="28"/>
          <w:szCs w:val="28"/>
          <w:lang w:val="ru-RU"/>
        </w:rPr>
        <w:t>моделью, формой организации занятий и</w:t>
      </w:r>
      <w:r w:rsidR="009469A2" w:rsidRPr="000426CE">
        <w:rPr>
          <w:rFonts w:cstheme="minorHAnsi"/>
          <w:color w:val="000000"/>
          <w:sz w:val="28"/>
          <w:szCs w:val="28"/>
        </w:rPr>
        <w:t> </w:t>
      </w:r>
      <w:r w:rsidR="009469A2" w:rsidRPr="000426CE">
        <w:rPr>
          <w:rFonts w:cstheme="minorHAnsi"/>
          <w:color w:val="000000"/>
          <w:sz w:val="28"/>
          <w:szCs w:val="28"/>
          <w:lang w:val="ru-RU"/>
        </w:rPr>
        <w:t>особенностями выбранного направления внеурочной деятельности. Оценивание планируемых результатов внеурочной деятельности обучающихся осуществляется в</w:t>
      </w:r>
      <w:r w:rsidR="009469A2" w:rsidRPr="000426CE">
        <w:rPr>
          <w:rFonts w:cstheme="minorHAnsi"/>
          <w:color w:val="000000"/>
          <w:sz w:val="28"/>
          <w:szCs w:val="28"/>
        </w:rPr>
        <w:t> </w:t>
      </w:r>
      <w:r w:rsidR="009469A2" w:rsidRPr="000426CE">
        <w:rPr>
          <w:rFonts w:cstheme="minorHAnsi"/>
          <w:color w:val="000000"/>
          <w:sz w:val="28"/>
          <w:szCs w:val="28"/>
          <w:lang w:val="ru-RU"/>
        </w:rPr>
        <w:t>порядке и</w:t>
      </w:r>
      <w:r w:rsidR="009469A2" w:rsidRPr="000426CE">
        <w:rPr>
          <w:rFonts w:cstheme="minorHAnsi"/>
          <w:color w:val="000000"/>
          <w:sz w:val="28"/>
          <w:szCs w:val="28"/>
        </w:rPr>
        <w:t> </w:t>
      </w:r>
      <w:r w:rsidR="009469A2" w:rsidRPr="000426CE">
        <w:rPr>
          <w:rFonts w:cstheme="minorHAnsi"/>
          <w:color w:val="000000"/>
          <w:sz w:val="28"/>
          <w:szCs w:val="28"/>
          <w:lang w:val="ru-RU"/>
        </w:rPr>
        <w:t>на</w:t>
      </w:r>
      <w:r w:rsidR="009469A2" w:rsidRPr="000426CE">
        <w:rPr>
          <w:rFonts w:cstheme="minorHAnsi"/>
          <w:color w:val="000000"/>
          <w:sz w:val="28"/>
          <w:szCs w:val="28"/>
        </w:rPr>
        <w:t> </w:t>
      </w:r>
      <w:r w:rsidR="009469A2" w:rsidRPr="000426CE">
        <w:rPr>
          <w:rFonts w:cstheme="minorHAnsi"/>
          <w:color w:val="000000"/>
          <w:sz w:val="28"/>
          <w:szCs w:val="28"/>
          <w:lang w:val="ru-RU"/>
        </w:rPr>
        <w:t>условиях, установленных основной образовательной программой.</w:t>
      </w:r>
    </w:p>
    <w:p w:rsidR="00FA317E" w:rsidRPr="000426CE" w:rsidRDefault="001D4138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3.15</w:t>
      </w:r>
      <w:r w:rsidR="009469A2" w:rsidRPr="000426CE">
        <w:rPr>
          <w:rFonts w:cstheme="minorHAnsi"/>
          <w:color w:val="000000"/>
          <w:sz w:val="28"/>
          <w:szCs w:val="28"/>
          <w:lang w:val="ru-RU"/>
        </w:rPr>
        <w:t>. Промежуточная аттестация обучающихся осуществляется по</w:t>
      </w:r>
      <w:r w:rsidR="009469A2" w:rsidRPr="000426CE">
        <w:rPr>
          <w:rFonts w:cstheme="minorHAnsi"/>
          <w:color w:val="000000"/>
          <w:sz w:val="28"/>
          <w:szCs w:val="28"/>
        </w:rPr>
        <w:t> </w:t>
      </w:r>
      <w:r w:rsidR="009469A2" w:rsidRPr="000426CE">
        <w:rPr>
          <w:rFonts w:cstheme="minorHAnsi"/>
          <w:color w:val="000000"/>
          <w:sz w:val="28"/>
          <w:szCs w:val="28"/>
          <w:lang w:val="ru-RU"/>
        </w:rPr>
        <w:t>пятибалльной системе оценивания. Для письменных работ, результат прохождения которых фиксируется в</w:t>
      </w:r>
      <w:r w:rsidR="009469A2" w:rsidRPr="000426CE">
        <w:rPr>
          <w:rFonts w:cstheme="minorHAnsi"/>
          <w:color w:val="000000"/>
          <w:sz w:val="28"/>
          <w:szCs w:val="28"/>
        </w:rPr>
        <w:t> </w:t>
      </w:r>
      <w:r w:rsidR="009469A2" w:rsidRPr="000426CE">
        <w:rPr>
          <w:rFonts w:cstheme="minorHAnsi"/>
          <w:color w:val="000000"/>
          <w:sz w:val="28"/>
          <w:szCs w:val="28"/>
          <w:lang w:val="ru-RU"/>
        </w:rPr>
        <w:t>баллах или иных значениях, разрабатывается шкала перерасчета полученного результата в</w:t>
      </w:r>
      <w:r w:rsidR="009469A2" w:rsidRPr="000426CE">
        <w:rPr>
          <w:rFonts w:cstheme="minorHAnsi"/>
          <w:color w:val="000000"/>
          <w:sz w:val="28"/>
          <w:szCs w:val="28"/>
        </w:rPr>
        <w:t> </w:t>
      </w:r>
      <w:r w:rsidR="009469A2" w:rsidRPr="000426CE">
        <w:rPr>
          <w:rFonts w:cstheme="minorHAnsi"/>
          <w:color w:val="000000"/>
          <w:sz w:val="28"/>
          <w:szCs w:val="28"/>
          <w:lang w:val="ru-RU"/>
        </w:rPr>
        <w:t>отметку по</w:t>
      </w:r>
      <w:r w:rsidR="009469A2" w:rsidRPr="000426CE">
        <w:rPr>
          <w:rFonts w:cstheme="minorHAnsi"/>
          <w:color w:val="000000"/>
          <w:sz w:val="28"/>
          <w:szCs w:val="28"/>
        </w:rPr>
        <w:t> </w:t>
      </w:r>
      <w:r w:rsidR="009469A2" w:rsidRPr="000426CE">
        <w:rPr>
          <w:rFonts w:cstheme="minorHAnsi"/>
          <w:color w:val="000000"/>
          <w:sz w:val="28"/>
          <w:szCs w:val="28"/>
          <w:lang w:val="ru-RU"/>
        </w:rPr>
        <w:t>пятибалльной шкале. Шкала перерасчета разрабатывается с</w:t>
      </w:r>
      <w:r w:rsidR="009469A2" w:rsidRPr="000426CE">
        <w:rPr>
          <w:rFonts w:cstheme="minorHAnsi"/>
          <w:color w:val="000000"/>
          <w:sz w:val="28"/>
          <w:szCs w:val="28"/>
        </w:rPr>
        <w:t> </w:t>
      </w:r>
      <w:r w:rsidR="009469A2" w:rsidRPr="000426CE">
        <w:rPr>
          <w:rFonts w:cstheme="minorHAnsi"/>
          <w:color w:val="000000"/>
          <w:sz w:val="28"/>
          <w:szCs w:val="28"/>
          <w:lang w:val="ru-RU"/>
        </w:rPr>
        <w:t>учетом уровня сложности заданий, времени выполнения работы и</w:t>
      </w:r>
      <w:r w:rsidR="009469A2" w:rsidRPr="000426CE">
        <w:rPr>
          <w:rFonts w:cstheme="minorHAnsi"/>
          <w:color w:val="000000"/>
          <w:sz w:val="28"/>
          <w:szCs w:val="28"/>
        </w:rPr>
        <w:t> </w:t>
      </w:r>
      <w:r w:rsidR="009469A2" w:rsidRPr="000426CE">
        <w:rPr>
          <w:rFonts w:cstheme="minorHAnsi"/>
          <w:color w:val="000000"/>
          <w:sz w:val="28"/>
          <w:szCs w:val="28"/>
          <w:lang w:val="ru-RU"/>
        </w:rPr>
        <w:t>иных характеристик письменной работы.</w:t>
      </w:r>
    </w:p>
    <w:p w:rsidR="00FA317E" w:rsidRPr="000426CE" w:rsidRDefault="001D4138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lastRenderedPageBreak/>
        <w:t>3.16</w:t>
      </w:r>
      <w:r w:rsidR="009469A2" w:rsidRPr="000426CE">
        <w:rPr>
          <w:rFonts w:cstheme="minorHAnsi"/>
          <w:color w:val="000000"/>
          <w:sz w:val="28"/>
          <w:szCs w:val="28"/>
          <w:lang w:val="ru-RU"/>
        </w:rPr>
        <w:t>. В</w:t>
      </w:r>
      <w:r w:rsidR="009469A2" w:rsidRPr="000426CE">
        <w:rPr>
          <w:rFonts w:cstheme="minorHAnsi"/>
          <w:color w:val="000000"/>
          <w:sz w:val="28"/>
          <w:szCs w:val="28"/>
        </w:rPr>
        <w:t> </w:t>
      </w:r>
      <w:r w:rsidR="009469A2" w:rsidRPr="000426CE">
        <w:rPr>
          <w:rFonts w:cstheme="minorHAnsi"/>
          <w:color w:val="000000"/>
          <w:sz w:val="28"/>
          <w:szCs w:val="28"/>
          <w:lang w:val="ru-RU"/>
        </w:rPr>
        <w:t>целях создания условий, отвечающих физиологическим особенностям учащихся при промежуточной аттестации по</w:t>
      </w:r>
      <w:r w:rsidR="009469A2" w:rsidRPr="000426CE">
        <w:rPr>
          <w:rFonts w:cstheme="minorHAnsi"/>
          <w:color w:val="000000"/>
          <w:sz w:val="28"/>
          <w:szCs w:val="28"/>
        </w:rPr>
        <w:t> </w:t>
      </w:r>
      <w:r w:rsidR="009469A2" w:rsidRPr="000426CE">
        <w:rPr>
          <w:rFonts w:cstheme="minorHAnsi"/>
          <w:color w:val="000000"/>
          <w:sz w:val="28"/>
          <w:szCs w:val="28"/>
          <w:lang w:val="ru-RU"/>
        </w:rPr>
        <w:t>учебным предметам, курсам, дисциплинам (модулям) и</w:t>
      </w:r>
      <w:r w:rsidR="009469A2" w:rsidRPr="000426CE">
        <w:rPr>
          <w:rFonts w:cstheme="minorHAnsi"/>
          <w:color w:val="000000"/>
          <w:sz w:val="28"/>
          <w:szCs w:val="28"/>
        </w:rPr>
        <w:t> </w:t>
      </w:r>
      <w:r w:rsidR="009469A2" w:rsidRPr="000426CE">
        <w:rPr>
          <w:rFonts w:cstheme="minorHAnsi"/>
          <w:color w:val="000000"/>
          <w:sz w:val="28"/>
          <w:szCs w:val="28"/>
          <w:lang w:val="ru-RU"/>
        </w:rPr>
        <w:t>иным видам учебной деятельности, предусмотренным учебным планом, не</w:t>
      </w:r>
      <w:r w:rsidR="009469A2" w:rsidRPr="000426CE">
        <w:rPr>
          <w:rFonts w:cstheme="minorHAnsi"/>
          <w:color w:val="000000"/>
          <w:sz w:val="28"/>
          <w:szCs w:val="28"/>
        </w:rPr>
        <w:t> </w:t>
      </w:r>
      <w:r w:rsidR="009469A2" w:rsidRPr="000426CE">
        <w:rPr>
          <w:rFonts w:cstheme="minorHAnsi"/>
          <w:color w:val="000000"/>
          <w:sz w:val="28"/>
          <w:szCs w:val="28"/>
          <w:lang w:val="ru-RU"/>
        </w:rPr>
        <w:t>допускается проведение:</w:t>
      </w:r>
    </w:p>
    <w:p w:rsidR="00EE6E93" w:rsidRPr="000426CE" w:rsidRDefault="009469A2" w:rsidP="000426CE">
      <w:pPr>
        <w:numPr>
          <w:ilvl w:val="0"/>
          <w:numId w:val="9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 xml:space="preserve">контрольных работ чаще одного раза в две с половиной недели по каждому 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учебному предмету в одной параллели;</w:t>
      </w:r>
    </w:p>
    <w:p w:rsidR="00FA317E" w:rsidRPr="000426CE" w:rsidRDefault="009469A2" w:rsidP="000426CE">
      <w:pPr>
        <w:numPr>
          <w:ilvl w:val="0"/>
          <w:numId w:val="9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более одной контрольной работы в день для одного класса.</w:t>
      </w:r>
    </w:p>
    <w:p w:rsidR="00EE6E93" w:rsidRPr="000426CE" w:rsidRDefault="00EE6E93" w:rsidP="000426CE">
      <w:p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FA317E" w:rsidRPr="000426CE" w:rsidRDefault="009469A2" w:rsidP="000426CE">
      <w:pPr>
        <w:spacing w:before="0" w:beforeAutospacing="0" w:after="0" w:afterAutospacing="0"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bCs/>
          <w:color w:val="000000"/>
          <w:sz w:val="28"/>
          <w:szCs w:val="28"/>
          <w:lang w:val="ru-RU"/>
        </w:rPr>
        <w:t>4. СПЕЦИАЛЬНЫЕ УСЛОВИЯ ПРОВЕДЕНИЯ ТЕКУЩЕГО КОНТРОЛЯ УСПЕВАЕМОСТИ И ПРОМЕЖУТОЧНОЙ АТТЕСТАЦИИ УЧЕНИКОВ С ОВЗ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4.1. Специальные условия проведения текущей, промежуточной и итоговой (по итогам освоения АООП НОО) аттестации обучающихся с ОВЗ включают:</w:t>
      </w:r>
    </w:p>
    <w:p w:rsidR="00EE6E93" w:rsidRPr="000426CE" w:rsidRDefault="009469A2" w:rsidP="000426CE">
      <w:pPr>
        <w:numPr>
          <w:ilvl w:val="0"/>
          <w:numId w:val="10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 xml:space="preserve">особую форму организации аттестации (в малой группе, индивидуальную) с 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учетом особых образовательных потребностей и индивидуальных особенностей обучающихся с ОВЗ;</w:t>
      </w:r>
    </w:p>
    <w:p w:rsidR="00EE6E93" w:rsidRPr="000426CE" w:rsidRDefault="009469A2" w:rsidP="000426CE">
      <w:pPr>
        <w:numPr>
          <w:ilvl w:val="0"/>
          <w:numId w:val="10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 xml:space="preserve">привычную обстановку в классе (присутствие своего учителя, наличие 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 xml:space="preserve">привычных для обучающихся </w:t>
      </w:r>
      <w:proofErr w:type="spellStart"/>
      <w:r w:rsidRPr="000426CE">
        <w:rPr>
          <w:rFonts w:cstheme="minorHAnsi"/>
          <w:color w:val="000000"/>
          <w:sz w:val="28"/>
          <w:szCs w:val="28"/>
          <w:lang w:val="ru-RU"/>
        </w:rPr>
        <w:t>мнестических</w:t>
      </w:r>
      <w:proofErr w:type="spellEnd"/>
      <w:r w:rsidRPr="000426CE">
        <w:rPr>
          <w:rFonts w:cstheme="minorHAnsi"/>
          <w:color w:val="000000"/>
          <w:sz w:val="28"/>
          <w:szCs w:val="28"/>
          <w:lang w:val="ru-RU"/>
        </w:rPr>
        <w:t xml:space="preserve"> опор: наглядных схем, шаблонов общего хода выполнения заданий);</w:t>
      </w:r>
    </w:p>
    <w:p w:rsidR="00FA317E" w:rsidRPr="000426CE" w:rsidRDefault="009469A2" w:rsidP="000426CE">
      <w:pPr>
        <w:numPr>
          <w:ilvl w:val="0"/>
          <w:numId w:val="10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присутствие в начале работы этапа общей организации деятельности;</w:t>
      </w:r>
      <w:r w:rsidRPr="000426CE">
        <w:rPr>
          <w:rFonts w:cstheme="minorHAnsi"/>
          <w:color w:val="000000"/>
          <w:sz w:val="28"/>
          <w:szCs w:val="28"/>
        </w:rPr>
        <w:t> </w:t>
      </w:r>
    </w:p>
    <w:p w:rsidR="00EE6E93" w:rsidRPr="000426CE" w:rsidRDefault="009469A2" w:rsidP="000426CE">
      <w:pPr>
        <w:numPr>
          <w:ilvl w:val="0"/>
          <w:numId w:val="10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proofErr w:type="spellStart"/>
      <w:r w:rsidRPr="000426CE">
        <w:rPr>
          <w:rFonts w:cstheme="minorHAnsi"/>
          <w:color w:val="000000"/>
          <w:sz w:val="28"/>
          <w:szCs w:val="28"/>
          <w:lang w:val="ru-RU"/>
        </w:rPr>
        <w:t>адаптирование</w:t>
      </w:r>
      <w:proofErr w:type="spellEnd"/>
      <w:r w:rsidRPr="000426CE">
        <w:rPr>
          <w:rFonts w:cstheme="minorHAnsi"/>
          <w:color w:val="000000"/>
          <w:sz w:val="28"/>
          <w:szCs w:val="28"/>
          <w:lang w:val="ru-RU"/>
        </w:rPr>
        <w:t xml:space="preserve"> инструкции с учетом особых образовательных потребностей 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 xml:space="preserve">и индивидуальных трудностей обучающихся с ОВЗ: 1) упрощение формулировок по грамматическому и семантическому оформлению; 2) упрощение </w:t>
      </w:r>
      <w:proofErr w:type="spellStart"/>
      <w:r w:rsidRPr="000426CE">
        <w:rPr>
          <w:rFonts w:cstheme="minorHAnsi"/>
          <w:color w:val="000000"/>
          <w:sz w:val="28"/>
          <w:szCs w:val="28"/>
          <w:lang w:val="ru-RU"/>
        </w:rPr>
        <w:t>многозвеньевой</w:t>
      </w:r>
      <w:proofErr w:type="spellEnd"/>
      <w:r w:rsidRPr="000426CE">
        <w:rPr>
          <w:rFonts w:cstheme="minorHAnsi"/>
          <w:color w:val="000000"/>
          <w:sz w:val="28"/>
          <w:szCs w:val="28"/>
          <w:lang w:val="ru-RU"/>
        </w:rPr>
        <w:t xml:space="preserve"> инструкции посредством деления ее на короткие смысловые единицы, задающие </w:t>
      </w:r>
      <w:proofErr w:type="spellStart"/>
      <w:r w:rsidRPr="000426CE">
        <w:rPr>
          <w:rFonts w:cstheme="minorHAnsi"/>
          <w:color w:val="000000"/>
          <w:sz w:val="28"/>
          <w:szCs w:val="28"/>
          <w:lang w:val="ru-RU"/>
        </w:rPr>
        <w:t>поэтапность</w:t>
      </w:r>
      <w:proofErr w:type="spellEnd"/>
      <w:r w:rsidRPr="000426CE">
        <w:rPr>
          <w:rFonts w:cstheme="minorHAnsi"/>
          <w:color w:val="000000"/>
          <w:sz w:val="28"/>
          <w:szCs w:val="28"/>
          <w:lang w:val="ru-RU"/>
        </w:rPr>
        <w:t xml:space="preserve"> (</w:t>
      </w:r>
      <w:proofErr w:type="spellStart"/>
      <w:r w:rsidRPr="000426CE">
        <w:rPr>
          <w:rFonts w:cstheme="minorHAnsi"/>
          <w:color w:val="000000"/>
          <w:sz w:val="28"/>
          <w:szCs w:val="28"/>
          <w:lang w:val="ru-RU"/>
        </w:rPr>
        <w:t>пошаговость</w:t>
      </w:r>
      <w:proofErr w:type="spellEnd"/>
      <w:r w:rsidRPr="000426CE">
        <w:rPr>
          <w:rFonts w:cstheme="minorHAnsi"/>
          <w:color w:val="000000"/>
          <w:sz w:val="28"/>
          <w:szCs w:val="28"/>
          <w:lang w:val="ru-RU"/>
        </w:rPr>
        <w:t>) выполнения задания; 3) в дополнение к письменной инструкции к заданию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при необходимости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она прочитывается педагогом вслух в медленном темпе с четкими смысловыми акцентами;</w:t>
      </w:r>
    </w:p>
    <w:p w:rsidR="00EE6E93" w:rsidRPr="000426CE" w:rsidRDefault="009469A2" w:rsidP="000426CE">
      <w:pPr>
        <w:numPr>
          <w:ilvl w:val="0"/>
          <w:numId w:val="10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 xml:space="preserve">при необходимости </w:t>
      </w:r>
      <w:proofErr w:type="spellStart"/>
      <w:r w:rsidRPr="000426CE">
        <w:rPr>
          <w:rFonts w:cstheme="minorHAnsi"/>
          <w:color w:val="000000"/>
          <w:sz w:val="28"/>
          <w:szCs w:val="28"/>
          <w:lang w:val="ru-RU"/>
        </w:rPr>
        <w:t>адаптирование</w:t>
      </w:r>
      <w:proofErr w:type="spellEnd"/>
      <w:r w:rsidRPr="000426CE">
        <w:rPr>
          <w:rFonts w:cstheme="minorHAnsi"/>
          <w:color w:val="000000"/>
          <w:sz w:val="28"/>
          <w:szCs w:val="28"/>
          <w:lang w:val="ru-RU"/>
        </w:rPr>
        <w:t xml:space="preserve"> текста задания с учетом особых 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 xml:space="preserve">образовательных потребностей и индивидуальных трудностей обучающихся с ОВЗ (более крупный шрифт, четкое отграничение одного задания от другого; </w:t>
      </w:r>
      <w:r w:rsidRPr="000426CE">
        <w:rPr>
          <w:rFonts w:cstheme="minorHAnsi"/>
          <w:color w:val="000000"/>
          <w:sz w:val="28"/>
          <w:szCs w:val="28"/>
          <w:lang w:val="ru-RU"/>
        </w:rPr>
        <w:lastRenderedPageBreak/>
        <w:t>упрощение формулировок задания по грамматическому и семантическому оформлению, картинный план и др.);</w:t>
      </w:r>
    </w:p>
    <w:p w:rsidR="00EE6E93" w:rsidRPr="000426CE" w:rsidRDefault="009469A2" w:rsidP="000426CE">
      <w:pPr>
        <w:numPr>
          <w:ilvl w:val="0"/>
          <w:numId w:val="10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 xml:space="preserve">при необходимости предоставление дифференцированной помощи: 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</w:t>
      </w:r>
    </w:p>
    <w:p w:rsidR="00FA317E" w:rsidRPr="000426CE" w:rsidRDefault="009469A2" w:rsidP="000426CE">
      <w:pPr>
        <w:numPr>
          <w:ilvl w:val="0"/>
          <w:numId w:val="10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увеличение времени на выполнение заданий;</w:t>
      </w:r>
    </w:p>
    <w:p w:rsidR="00EE6E93" w:rsidRPr="000426CE" w:rsidRDefault="009469A2" w:rsidP="000426CE">
      <w:pPr>
        <w:numPr>
          <w:ilvl w:val="0"/>
          <w:numId w:val="10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 xml:space="preserve">возможность организации короткого перерыва (10–15 минут) при 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нарастании в поведении ребенка проявлений утомления, истощения.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4.2. Освоение адаптированной основной образовательной программы, в том числе отдельной части или всего объема учебного предмета, курса, дисциплины (модуля), сопровождается промежуточной аттестацией обучающегося, проводимой в формах, определенных учебным планом, в том числе с учетом рекомендаций психолого-медико-педагогической комиссии.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4.3. 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оценок обучающимся во избежание формирования ложных представлений о результатах обучения.</w:t>
      </w:r>
    </w:p>
    <w:p w:rsidR="00EE6E93" w:rsidRPr="000426CE" w:rsidRDefault="00EE6E93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FA317E" w:rsidRPr="000426CE" w:rsidRDefault="009469A2" w:rsidP="000426CE">
      <w:pPr>
        <w:spacing w:before="0" w:beforeAutospacing="0" w:after="0" w:afterAutospacing="0"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bCs/>
          <w:color w:val="000000"/>
          <w:sz w:val="28"/>
          <w:szCs w:val="28"/>
          <w:lang w:val="ru-RU"/>
        </w:rPr>
        <w:t>5. РЕЗУЛЬТАТЫ ПРОМЕЖУТОЧНОЙ АТТЕСТАЦИИ ОБУЧАЮЩИХСЯ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5.1. Результаты промежуточной аттестации оформляются протоколом промежуточной аттестации.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5.2. Сведения о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результатах промежуточной аттестации доводятся до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обучающихся и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их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родителей (законных представителей) в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течение двух дней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с момента проведения промежуточной аттестации посредством электронного журнала и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электронного дневника обучающегося.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5.3. Родители получают доступ к информации о ходе образователь</w:t>
      </w:r>
      <w:r w:rsidR="00DD70C8" w:rsidRPr="000426CE">
        <w:rPr>
          <w:rFonts w:cstheme="minorHAnsi"/>
          <w:color w:val="000000"/>
          <w:sz w:val="28"/>
          <w:szCs w:val="28"/>
          <w:lang w:val="ru-RU"/>
        </w:rPr>
        <w:t xml:space="preserve">ного процесса, результатах </w:t>
      </w:r>
      <w:r w:rsidRPr="000426CE">
        <w:rPr>
          <w:rFonts w:cstheme="minorHAnsi"/>
          <w:color w:val="000000"/>
          <w:sz w:val="28"/>
          <w:szCs w:val="28"/>
          <w:lang w:val="ru-RU"/>
        </w:rPr>
        <w:t xml:space="preserve">промежуточной и итоговой аттестации обучающихся через </w:t>
      </w:r>
      <w:r w:rsidRPr="000426CE">
        <w:rPr>
          <w:rFonts w:cstheme="minorHAnsi"/>
          <w:color w:val="000000"/>
          <w:sz w:val="28"/>
          <w:szCs w:val="28"/>
          <w:lang w:val="ru-RU"/>
        </w:rPr>
        <w:lastRenderedPageBreak/>
        <w:t>электронный дневник, связанный с электронным журналом, или посредством индивидуального обращения к педагогу, проводящему соответствующие занятия, классному руководителю, уполномоченному представителю администрации. Доступ родителей к классному журналу в бумажном виде возможен только в присутствии лиц, уполномоченных вести журнал или контролировать его ведение.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5.4. Выписка из классного журнала с текущими отметками и результатами промежуточной аттестации предоставляется по заявлению совершеннолетних учеников и родителей (законных представителей) несовершеннолетних учеников.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5.5. На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основании положительных результатов промежуточной аттестации обучающиеся переводятся в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следующий класс.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5.6. Неудовлетворительные результаты промежуточной аттестации по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одному или нескольким учебным предметам, курсам, дисциплинам (модулям) и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 xml:space="preserve">иным видам учебной деятельности, предусмотренным учебным планом, или </w:t>
      </w:r>
      <w:proofErr w:type="spellStart"/>
      <w:r w:rsidRPr="000426CE">
        <w:rPr>
          <w:rFonts w:cstheme="minorHAnsi"/>
          <w:color w:val="000000"/>
          <w:sz w:val="28"/>
          <w:szCs w:val="28"/>
          <w:lang w:val="ru-RU"/>
        </w:rPr>
        <w:t>непрохождение</w:t>
      </w:r>
      <w:proofErr w:type="spellEnd"/>
      <w:r w:rsidRPr="000426CE">
        <w:rPr>
          <w:rFonts w:cstheme="minorHAnsi"/>
          <w:color w:val="000000"/>
          <w:sz w:val="28"/>
          <w:szCs w:val="28"/>
          <w:lang w:val="ru-RU"/>
        </w:rPr>
        <w:t xml:space="preserve"> промежуточной аттестации при отсутствии уважительных причин признаются академической задолженностью (ч. 2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ст. 58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Федерального закона от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29.12.2012 №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273-ФЗ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«Об образовании в Российской Федерации»).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5.7. Условный перевод в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следующий класс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– это перевод обучающихся, не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прошедших промежуточную аттестацию по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уважительным причинам или имеющих академическую задолженность, с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обязательной ликвидацией академической задолженности в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установленные сроки.</w:t>
      </w:r>
    </w:p>
    <w:p w:rsidR="00EE6E93" w:rsidRPr="000426CE" w:rsidRDefault="00EE6E93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FA317E" w:rsidRPr="000426CE" w:rsidRDefault="009469A2" w:rsidP="000426CE">
      <w:pPr>
        <w:spacing w:before="0" w:beforeAutospacing="0" w:after="0" w:afterAutospacing="0"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bCs/>
          <w:color w:val="000000"/>
          <w:sz w:val="28"/>
          <w:szCs w:val="28"/>
          <w:lang w:val="ru-RU"/>
        </w:rPr>
        <w:t>6. ЛИКВИДАЦИЯ АКАДЕМИЧЕСКОЙ ЗАДОЛЖЕННОСТИ ОБУЧАЮЩИМИСЯ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6.1.Обучающиеся имеют право:</w:t>
      </w:r>
    </w:p>
    <w:p w:rsidR="00EE6E93" w:rsidRPr="000426CE" w:rsidRDefault="009469A2" w:rsidP="000426CE">
      <w:pPr>
        <w:numPr>
          <w:ilvl w:val="0"/>
          <w:numId w:val="1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пройти промежуточную аттестацию по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 xml:space="preserve">соответствующим учебным 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предметам, курсам, дисциплинам (модулям) не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более двух раз в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пределах одного года с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момента образования академической задолженности, не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включая время болезни обучающегося (ч. 5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ст. 58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Федерального закона от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29.12.2012 №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273-ФЗ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«Об образовании в Российской Федерации»);</w:t>
      </w:r>
    </w:p>
    <w:p w:rsidR="00EE6E93" w:rsidRPr="000426CE" w:rsidRDefault="009469A2" w:rsidP="000426CE">
      <w:pPr>
        <w:numPr>
          <w:ilvl w:val="0"/>
          <w:numId w:val="1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получать консультации по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 xml:space="preserve">учебным предметам, курсам, дисциплинам 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(модулям);</w:t>
      </w:r>
    </w:p>
    <w:p w:rsidR="00EE6E93" w:rsidRPr="000426CE" w:rsidRDefault="009469A2" w:rsidP="000426CE">
      <w:pPr>
        <w:numPr>
          <w:ilvl w:val="0"/>
          <w:numId w:val="1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lastRenderedPageBreak/>
        <w:t>получать информацию о работе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комиссий по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 xml:space="preserve">сдаче академических 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задолженностей;</w:t>
      </w:r>
    </w:p>
    <w:p w:rsidR="00FA317E" w:rsidRPr="000426CE" w:rsidRDefault="009469A2" w:rsidP="000426CE">
      <w:pPr>
        <w:numPr>
          <w:ilvl w:val="0"/>
          <w:numId w:val="11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получать помощь педагога-психолога и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других специалистов ОО.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6.2. Обучающиеся обязаны ликвидировать академическую задолженность по учебным предметам, курсам, дисциплинам (модулям) предыдущего учебного периода в сроки, установленные приказом руководителя ОО.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6.3. ОО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при организации ликвидации академической задолженности обучающимися обязана:</w:t>
      </w:r>
    </w:p>
    <w:p w:rsidR="00EE6E93" w:rsidRPr="000426CE" w:rsidRDefault="009469A2" w:rsidP="000426CE">
      <w:pPr>
        <w:numPr>
          <w:ilvl w:val="0"/>
          <w:numId w:val="1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 xml:space="preserve">создать условия обучающимся для ликвидации академических 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задолженностей;</w:t>
      </w:r>
    </w:p>
    <w:p w:rsidR="00EE6E93" w:rsidRPr="000426CE" w:rsidRDefault="009469A2" w:rsidP="000426CE">
      <w:pPr>
        <w:numPr>
          <w:ilvl w:val="0"/>
          <w:numId w:val="1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обеспечить контроль за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 xml:space="preserve">своевременностью ликвидации академических 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задолженностей;</w:t>
      </w:r>
    </w:p>
    <w:p w:rsidR="00EE6E93" w:rsidRPr="000426CE" w:rsidRDefault="009469A2" w:rsidP="000426CE">
      <w:pPr>
        <w:numPr>
          <w:ilvl w:val="0"/>
          <w:numId w:val="12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 xml:space="preserve">создать комиссию для проведения сдачи академических задолженностей 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(промежуточной аттестации обучающихся во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второй раз).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6.4. Родители (законные представители) обучающихся обязаны:</w:t>
      </w:r>
    </w:p>
    <w:p w:rsidR="00EE6E93" w:rsidRPr="000426CE" w:rsidRDefault="009469A2" w:rsidP="000426CE">
      <w:pPr>
        <w:numPr>
          <w:ilvl w:val="0"/>
          <w:numId w:val="1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 xml:space="preserve">создать условия обучающемуся для ликвидации академической 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задолженности;</w:t>
      </w:r>
    </w:p>
    <w:p w:rsidR="00EE6E93" w:rsidRPr="000426CE" w:rsidRDefault="009469A2" w:rsidP="000426CE">
      <w:pPr>
        <w:numPr>
          <w:ilvl w:val="0"/>
          <w:numId w:val="1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обеспечить контроль за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 xml:space="preserve">своевременностью ликвидации обучающимся 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академической задолженности;</w:t>
      </w:r>
    </w:p>
    <w:p w:rsidR="00EE6E93" w:rsidRPr="000426CE" w:rsidRDefault="009469A2" w:rsidP="000426CE">
      <w:pPr>
        <w:numPr>
          <w:ilvl w:val="0"/>
          <w:numId w:val="13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нести ответственность за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 xml:space="preserve">ликвидацию обучающимся академической 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задолженности в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сроки, установленные для пересдачи.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6.5. Для проведения промежуточной аттестации во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второй раз в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ОО создается соответствующая комиссия:</w:t>
      </w:r>
    </w:p>
    <w:p w:rsidR="00FA317E" w:rsidRPr="000426CE" w:rsidRDefault="009469A2" w:rsidP="000426CE">
      <w:pPr>
        <w:numPr>
          <w:ilvl w:val="0"/>
          <w:numId w:val="14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комиссия формируется по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предметному принципу;</w:t>
      </w:r>
    </w:p>
    <w:p w:rsidR="00EE6E93" w:rsidRPr="000426CE" w:rsidRDefault="009469A2" w:rsidP="000426CE">
      <w:pPr>
        <w:numPr>
          <w:ilvl w:val="0"/>
          <w:numId w:val="14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количественный и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 xml:space="preserve">персональный состав предметной комиссии определяется 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приказом руководителя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ОО (или структурного подразделения (предметного методического объединения, кафедры)). В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комиссию входит не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менее трех человек.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6.6. Решение комиссии оформляется протоколом промежуточной аттестации обучающихся по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учебному предмету, курсу, дисциплине (модулю).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lastRenderedPageBreak/>
        <w:t>6.7. Обучающиеся, не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ликвидировавшие академическую задолженность по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образовательным программам соответствующего уровня общего образования в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течение года с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момента ее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появления, по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усмотрению их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родителей (законных представителей) и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на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основании их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заявления могут быть:</w:t>
      </w:r>
    </w:p>
    <w:p w:rsidR="00FA317E" w:rsidRPr="000426CE" w:rsidRDefault="009469A2" w:rsidP="000426CE">
      <w:pPr>
        <w:numPr>
          <w:ilvl w:val="0"/>
          <w:numId w:val="15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0426CE">
        <w:rPr>
          <w:rFonts w:cstheme="minorHAnsi"/>
          <w:color w:val="000000"/>
          <w:sz w:val="28"/>
          <w:szCs w:val="28"/>
        </w:rPr>
        <w:t>оставленына</w:t>
      </w:r>
      <w:proofErr w:type="spellEnd"/>
      <w:r w:rsidRPr="000426CE">
        <w:rPr>
          <w:rFonts w:cstheme="minorHAnsi"/>
          <w:color w:val="000000"/>
          <w:sz w:val="28"/>
          <w:szCs w:val="28"/>
        </w:rPr>
        <w:t> </w:t>
      </w:r>
      <w:proofErr w:type="spellStart"/>
      <w:r w:rsidRPr="000426CE">
        <w:rPr>
          <w:rFonts w:cstheme="minorHAnsi"/>
          <w:color w:val="000000"/>
          <w:sz w:val="28"/>
          <w:szCs w:val="28"/>
        </w:rPr>
        <w:t>повторноеобучение</w:t>
      </w:r>
      <w:proofErr w:type="spellEnd"/>
      <w:r w:rsidRPr="000426CE">
        <w:rPr>
          <w:rFonts w:cstheme="minorHAnsi"/>
          <w:color w:val="000000"/>
          <w:sz w:val="28"/>
          <w:szCs w:val="28"/>
        </w:rPr>
        <w:t>;</w:t>
      </w:r>
      <w:bookmarkStart w:id="0" w:name="_GoBack"/>
      <w:bookmarkEnd w:id="0"/>
    </w:p>
    <w:p w:rsidR="00EE6E93" w:rsidRPr="000426CE" w:rsidRDefault="009469A2" w:rsidP="000426CE">
      <w:pPr>
        <w:numPr>
          <w:ilvl w:val="0"/>
          <w:numId w:val="15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переведены на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обучение по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АООП в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соответствии с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 xml:space="preserve">рекомендациями 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психолого-медико-педагогической комиссии (ПМПК);</w:t>
      </w:r>
    </w:p>
    <w:p w:rsidR="00EE6E93" w:rsidRPr="000426CE" w:rsidRDefault="009469A2" w:rsidP="000426CE">
      <w:pPr>
        <w:numPr>
          <w:ilvl w:val="0"/>
          <w:numId w:val="15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переведены на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обучение по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индивидуальному учебному плану (в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 xml:space="preserve">пределах 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осваиваемой образовательной программы) в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порядке, установленном положением об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индивидуальном учебном плане ОО.</w:t>
      </w:r>
    </w:p>
    <w:p w:rsidR="00EE6E93" w:rsidRPr="000426CE" w:rsidRDefault="00EE6E93" w:rsidP="000426CE">
      <w:pPr>
        <w:spacing w:before="0" w:beforeAutospacing="0" w:after="0" w:afterAutospacing="0" w:line="360" w:lineRule="auto"/>
        <w:ind w:right="18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FA317E" w:rsidRPr="000426CE" w:rsidRDefault="009469A2" w:rsidP="000426CE">
      <w:pPr>
        <w:spacing w:before="0" w:beforeAutospacing="0" w:after="0" w:afterAutospacing="0"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bCs/>
          <w:color w:val="000000"/>
          <w:sz w:val="28"/>
          <w:szCs w:val="28"/>
          <w:lang w:val="ru-RU"/>
        </w:rPr>
        <w:t>7. ТЕКУЩИЙ КОНТРОЛЬ УСПЕВАЕМОСТИ И ПРОМЕЖУТОЧНАЯ АТТЕСТАЦИЯ ОБУЧАЮЩИХСЯ, ОСТАВЛЕННЫХ НА ПОВТОРНОЕ ОБУЧЕНИЕ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7.1. Контроль успеваемости обучающихся, оставленных на повторное обучение, проводится педагогическим работником в общем порядке.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7.2. Промежуточная аттестация обучающихся, оставленных на повторное обучение, проводится педагогическим работником по тем учебным предметам, по которым обучающийся имел академическую задолженность в предыдущем году обучения. По остальным учебным предметам засчитываются результаты промежуточной аттестации обучающегося, полученные в предыдущем году обучения, если иное не предусмотрено индивидуальным учебным планом.</w:t>
      </w:r>
    </w:p>
    <w:p w:rsidR="00EE6E93" w:rsidRPr="000426CE" w:rsidRDefault="00EE6E93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FA317E" w:rsidRPr="000426CE" w:rsidRDefault="009469A2" w:rsidP="000426CE">
      <w:pPr>
        <w:spacing w:before="0" w:beforeAutospacing="0" w:after="0" w:afterAutospacing="0"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bCs/>
          <w:color w:val="000000"/>
          <w:sz w:val="28"/>
          <w:szCs w:val="28"/>
          <w:lang w:val="ru-RU"/>
        </w:rPr>
        <w:t>8. ПРОМЕЖУТОЧНАЯ И ГОСУДАРСТВЕННАЯ ИТОГОВАЯ АТТЕСТАЦИЯ</w:t>
      </w:r>
      <w:r w:rsidRPr="000426CE">
        <w:rPr>
          <w:rFonts w:cstheme="minorHAnsi"/>
          <w:sz w:val="28"/>
          <w:szCs w:val="28"/>
          <w:lang w:val="ru-RU"/>
        </w:rPr>
        <w:br/>
      </w:r>
      <w:r w:rsidRPr="000426CE">
        <w:rPr>
          <w:rFonts w:cstheme="minorHAnsi"/>
          <w:bCs/>
          <w:color w:val="000000"/>
          <w:sz w:val="28"/>
          <w:szCs w:val="28"/>
          <w:lang w:val="ru-RU"/>
        </w:rPr>
        <w:t>ОБУЧАЮЩИХСЯ НА ДОМУ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8.1. Освоение основной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обучающегося, проводимой в формах, определенных учебным планом.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lastRenderedPageBreak/>
        <w:t>8.2. 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оценок обучающимся во избежание формирования ложных представлений о результатах обучения.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8.3. Если обучающийся временно обучался в другой образовательной организации или образовательном подразделении медицинской организации, то для зачета образовательных результатов должен представить справку об обучении, выданную организацией, проводившей обучение. Зачет результатов проводится по учебным предметам, которые указаны в справке об обучении.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 xml:space="preserve">8.4. Государственная итоговая аттестация обучающихся, находящихся на длительном лечении, проводится в порядке, установленном приказом </w:t>
      </w:r>
      <w:proofErr w:type="spellStart"/>
      <w:r w:rsidRPr="000426CE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0426CE">
        <w:rPr>
          <w:rFonts w:cstheme="minorHAnsi"/>
          <w:color w:val="000000"/>
          <w:sz w:val="28"/>
          <w:szCs w:val="28"/>
          <w:lang w:val="ru-RU"/>
        </w:rPr>
        <w:t xml:space="preserve">, </w:t>
      </w:r>
      <w:proofErr w:type="spellStart"/>
      <w:r w:rsidRPr="000426CE">
        <w:rPr>
          <w:rFonts w:cstheme="minorHAnsi"/>
          <w:color w:val="000000"/>
          <w:sz w:val="28"/>
          <w:szCs w:val="28"/>
          <w:lang w:val="ru-RU"/>
        </w:rPr>
        <w:t>Рособрнадзора</w:t>
      </w:r>
      <w:proofErr w:type="spellEnd"/>
      <w:r w:rsidRPr="000426CE">
        <w:rPr>
          <w:rFonts w:cstheme="minorHAnsi"/>
          <w:color w:val="000000"/>
          <w:sz w:val="28"/>
          <w:szCs w:val="28"/>
          <w:lang w:val="ru-RU"/>
        </w:rPr>
        <w:t xml:space="preserve"> от 07.11.2018 № 189/1513 и приказом </w:t>
      </w:r>
      <w:proofErr w:type="spellStart"/>
      <w:r w:rsidRPr="000426CE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0426CE">
        <w:rPr>
          <w:rFonts w:cstheme="minorHAnsi"/>
          <w:color w:val="000000"/>
          <w:sz w:val="28"/>
          <w:szCs w:val="28"/>
          <w:lang w:val="ru-RU"/>
        </w:rPr>
        <w:t xml:space="preserve">, </w:t>
      </w:r>
      <w:proofErr w:type="spellStart"/>
      <w:r w:rsidRPr="000426CE">
        <w:rPr>
          <w:rFonts w:cstheme="minorHAnsi"/>
          <w:color w:val="000000"/>
          <w:sz w:val="28"/>
          <w:szCs w:val="28"/>
          <w:lang w:val="ru-RU"/>
        </w:rPr>
        <w:t>Рособрнадзора</w:t>
      </w:r>
      <w:proofErr w:type="spellEnd"/>
      <w:r w:rsidRPr="000426CE">
        <w:rPr>
          <w:rFonts w:cstheme="minorHAnsi"/>
          <w:color w:val="000000"/>
          <w:sz w:val="28"/>
          <w:szCs w:val="28"/>
          <w:lang w:val="ru-RU"/>
        </w:rPr>
        <w:t xml:space="preserve"> от 07.11.2018 № 190/1512.</w:t>
      </w:r>
    </w:p>
    <w:p w:rsidR="00EE6E93" w:rsidRPr="000426CE" w:rsidRDefault="00EE6E93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FA317E" w:rsidRPr="000426CE" w:rsidRDefault="009469A2" w:rsidP="000426CE">
      <w:pPr>
        <w:spacing w:before="0" w:beforeAutospacing="0" w:after="0" w:afterAutospacing="0"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bCs/>
          <w:color w:val="000000"/>
          <w:sz w:val="28"/>
          <w:szCs w:val="28"/>
          <w:lang w:val="ru-RU"/>
        </w:rPr>
        <w:t>9. ПРОМЕЖУТОЧНАЯ И ГОСУДАРСТВЕННАЯ ИТОГОВАЯ</w:t>
      </w:r>
      <w:r w:rsidRPr="000426CE">
        <w:rPr>
          <w:rFonts w:cstheme="minorHAnsi"/>
          <w:bCs/>
          <w:color w:val="000000"/>
          <w:sz w:val="28"/>
          <w:szCs w:val="28"/>
        </w:rPr>
        <w:t> </w:t>
      </w:r>
      <w:r w:rsidRPr="000426CE">
        <w:rPr>
          <w:rFonts w:cstheme="minorHAnsi"/>
          <w:sz w:val="28"/>
          <w:szCs w:val="28"/>
          <w:lang w:val="ru-RU"/>
        </w:rPr>
        <w:br/>
      </w:r>
      <w:r w:rsidRPr="000426CE">
        <w:rPr>
          <w:rFonts w:cstheme="minorHAnsi"/>
          <w:bCs/>
          <w:color w:val="000000"/>
          <w:sz w:val="28"/>
          <w:szCs w:val="28"/>
          <w:lang w:val="ru-RU"/>
        </w:rPr>
        <w:t>АТТЕСТАЦИЯ ЭКСТЕРНОВ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9.1. Лица, осваивающие основную общеобразовательную программу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школе.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9.2. Родители (законные представители) несовершеннолетних обучающихся вправе выбрать школу для прохождения аттестации на один учебный год, на весь период получения общего образования либо на период прохождения конкретной аттестации.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9.3. Экстерны при прохождении промежуточной и государственной итоговой аттестации пользуются академическими правами обучающихся.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 xml:space="preserve">9.4. Сроки подачи заявления о прохождении промежуточной аттестации экстерном, а также порядок возникновения, изменения и прекращения </w:t>
      </w:r>
      <w:r w:rsidRPr="000426CE">
        <w:rPr>
          <w:rFonts w:cstheme="minorHAnsi"/>
          <w:color w:val="000000"/>
          <w:sz w:val="28"/>
          <w:szCs w:val="28"/>
          <w:lang w:val="ru-RU"/>
        </w:rPr>
        <w:lastRenderedPageBreak/>
        <w:t>образовательных отношений с экстернами устанавливаются локальными нормативными актами школы.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9.5. Школа утверждает график прохождения промежуточной аттестации экстерном, который предварительно согласует с экстерном или его родителями (законными представителями). Промежуточная аттестации экстернов проводится по не более чем одному учебному предмету (курсу) в день.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.6. Промежуточная аттестация экстерна осуществляется педагогическим работником, реализующим соответствующую часть образовательной программы, в формах, определенных учебным планом, и в сроки, утвержденные календарным учебным графиком.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9.7. До начала промежуточной аттестации экстерн может получить консультацию по вопросам, касающимся аттестации, в пределах двух академических часов в соответствии с графиком, утвержденным приказом о зачислении экстерна.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9.8. Экстерн имеет право на зачет результатов освоения учебных предметов, курсов, дисциплин (модулей), практики, дополнительных образовательных программ в иных организациях, осуществляющих образовательную деятельность, в порядке, предусмотренном локальным нормативным актом школы.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9.9. Результаты промежуточной аттестации экстернов фиксируются педагогическими работниками в протоколах, которые хранятся в личном деле экстерна вместе с письменными работами.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9.10. На основании протокола проведения промежуточной аттестации экстерну выдается справка с результатами прохождения промежуточной аттестации по образовательной программе соответствующего уровня общего образования по форме согласно приложению к настоящему Положению.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 xml:space="preserve">9.11. 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</w:t>
      </w:r>
      <w:proofErr w:type="spellStart"/>
      <w:r w:rsidRPr="000426CE">
        <w:rPr>
          <w:rFonts w:cstheme="minorHAnsi"/>
          <w:color w:val="000000"/>
          <w:sz w:val="28"/>
          <w:szCs w:val="28"/>
          <w:lang w:val="ru-RU"/>
        </w:rPr>
        <w:t>непрохождение</w:t>
      </w:r>
      <w:proofErr w:type="spellEnd"/>
      <w:r w:rsidRPr="000426CE">
        <w:rPr>
          <w:rFonts w:cstheme="minorHAnsi"/>
          <w:color w:val="000000"/>
          <w:sz w:val="28"/>
          <w:szCs w:val="28"/>
          <w:lang w:val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lastRenderedPageBreak/>
        <w:t>9.12. Обучающиеся по общеобразовательной программе в форме семейного образования, не ликвидировавшие в установленные сроки академической задолженности, продолжают получать образование в школе в соответствии с законодательством РФ и локальными нормативными актами школы.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9.13. 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9.14. Срок подачи заявления на зачисление в школу для прохождения государственной итоговой аттестации составляет:</w:t>
      </w:r>
    </w:p>
    <w:p w:rsidR="00EE6E93" w:rsidRPr="000426CE" w:rsidRDefault="009469A2" w:rsidP="000426CE">
      <w:pPr>
        <w:numPr>
          <w:ilvl w:val="0"/>
          <w:numId w:val="16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 xml:space="preserve">по образовательным программам основного общего образования – не менее 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чем за две недели до даты проведения итогового собеседования по русскому языку, но не позднее 1 марта;</w:t>
      </w:r>
    </w:p>
    <w:p w:rsidR="00EE6E93" w:rsidRPr="000426CE" w:rsidRDefault="009469A2" w:rsidP="000426CE">
      <w:pPr>
        <w:numPr>
          <w:ilvl w:val="0"/>
          <w:numId w:val="16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 xml:space="preserve">образовательным программам среднего общего образования – не менее чем 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за две недели до проведения итогового сочинения (изложения), но не позднее 1 февраля.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9.15. Экстерны допускаются к государственной итоговой аттестации по образовательным программам основного общего образования при условии получения на промежуточной аттестации отметок не ниже удовлетворительных, а также имеющие результат «зачет» за итоговое собеседование по русскому языку.</w:t>
      </w:r>
    </w:p>
    <w:p w:rsidR="00FA317E" w:rsidRPr="000426CE" w:rsidRDefault="009469A2" w:rsidP="000426CE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Экстерны допускаются к государственной итоговой аттестации по образовательным программам среднего общего образования при условии получения на промежуточной аттестации отметок не ниже удовлетворительных, а также имеющие результат «зачет» за итоговое сочинение (изложение).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9.16.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Государственная итоговая аттестация экстернов осуществляется в порядке, установленном законодательством.</w:t>
      </w:r>
    </w:p>
    <w:p w:rsidR="00EE6E93" w:rsidRPr="000426CE" w:rsidRDefault="00EE6E93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FA317E" w:rsidRPr="000426CE" w:rsidRDefault="009469A2" w:rsidP="000426CE">
      <w:pPr>
        <w:spacing w:before="0" w:beforeAutospacing="0" w:after="0" w:afterAutospacing="0"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bCs/>
          <w:color w:val="000000"/>
          <w:sz w:val="28"/>
          <w:szCs w:val="28"/>
          <w:lang w:val="ru-RU"/>
        </w:rPr>
        <w:t>10. ОСОБЕННОСТИ ТЕКУЩЕГО</w:t>
      </w:r>
      <w:r w:rsidRPr="000426CE">
        <w:rPr>
          <w:rFonts w:cstheme="minorHAnsi"/>
          <w:bCs/>
          <w:color w:val="000000"/>
          <w:sz w:val="28"/>
          <w:szCs w:val="28"/>
        </w:rPr>
        <w:t> </w:t>
      </w:r>
      <w:r w:rsidRPr="000426CE">
        <w:rPr>
          <w:rFonts w:cstheme="minorHAnsi"/>
          <w:bCs/>
          <w:color w:val="000000"/>
          <w:sz w:val="28"/>
          <w:szCs w:val="28"/>
          <w:lang w:val="ru-RU"/>
        </w:rPr>
        <w:t>КОНТРОЛЯ</w:t>
      </w:r>
      <w:r w:rsidRPr="000426CE">
        <w:rPr>
          <w:rFonts w:cstheme="minorHAnsi"/>
          <w:bCs/>
          <w:color w:val="000000"/>
          <w:sz w:val="28"/>
          <w:szCs w:val="28"/>
        </w:rPr>
        <w:t> </w:t>
      </w:r>
      <w:r w:rsidRPr="000426CE">
        <w:rPr>
          <w:rFonts w:cstheme="minorHAnsi"/>
          <w:bCs/>
          <w:color w:val="000000"/>
          <w:sz w:val="28"/>
          <w:szCs w:val="28"/>
          <w:lang w:val="ru-RU"/>
        </w:rPr>
        <w:t>И ПРОМЕЖУТОЧНОЙ</w:t>
      </w:r>
      <w:r w:rsidRPr="000426CE">
        <w:rPr>
          <w:rFonts w:cstheme="minorHAnsi"/>
          <w:sz w:val="28"/>
          <w:szCs w:val="28"/>
          <w:lang w:val="ru-RU"/>
        </w:rPr>
        <w:br/>
      </w:r>
      <w:r w:rsidRPr="000426CE">
        <w:rPr>
          <w:rFonts w:cstheme="minorHAnsi"/>
          <w:bCs/>
          <w:color w:val="000000"/>
          <w:sz w:val="28"/>
          <w:szCs w:val="28"/>
          <w:lang w:val="ru-RU"/>
        </w:rPr>
        <w:t>АТТЕСТАЦИИ</w:t>
      </w:r>
      <w:r w:rsidRPr="000426CE">
        <w:rPr>
          <w:rFonts w:cstheme="minorHAnsi"/>
          <w:bCs/>
          <w:color w:val="000000"/>
          <w:sz w:val="28"/>
          <w:szCs w:val="28"/>
        </w:rPr>
        <w:t> </w:t>
      </w:r>
      <w:r w:rsidRPr="000426CE">
        <w:rPr>
          <w:rFonts w:cstheme="minorHAnsi"/>
          <w:bCs/>
          <w:color w:val="000000"/>
          <w:sz w:val="28"/>
          <w:szCs w:val="28"/>
          <w:lang w:val="ru-RU"/>
        </w:rPr>
        <w:t>ПРИ</w:t>
      </w:r>
      <w:r w:rsidRPr="000426CE">
        <w:rPr>
          <w:rFonts w:cstheme="minorHAnsi"/>
          <w:bCs/>
          <w:color w:val="000000"/>
          <w:sz w:val="28"/>
          <w:szCs w:val="28"/>
        </w:rPr>
        <w:t> </w:t>
      </w:r>
      <w:r w:rsidRPr="000426CE">
        <w:rPr>
          <w:rFonts w:cstheme="minorHAnsi"/>
          <w:bCs/>
          <w:color w:val="000000"/>
          <w:sz w:val="28"/>
          <w:szCs w:val="28"/>
          <w:lang w:val="ru-RU"/>
        </w:rPr>
        <w:t>ОРГАНИЗАЦИИ ОБРАЗОВАТЕЛЬНОГО ПРОЦЕССА С ИСПОЛЬЗОВАНИЕМ ЭЛЕКТРОННОГО ОБУЧЕНИЯ И ДИСТАНЦИОННЫХ ОБРАЗОВАТЕЛЬНЫХ ТЕХНОЛОГИЙ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lastRenderedPageBreak/>
        <w:t xml:space="preserve">10.1. При организации образовательного процесса с использованием электронного обучения и дистанционных образовательных технологий взаимодействие между педагогом и обучающимся может происходить в </w:t>
      </w:r>
      <w:r w:rsidRPr="000426CE">
        <w:rPr>
          <w:rFonts w:cstheme="minorHAnsi"/>
          <w:color w:val="000000"/>
          <w:sz w:val="28"/>
          <w:szCs w:val="28"/>
        </w:rPr>
        <w:t>o</w:t>
      </w:r>
      <w:proofErr w:type="spellStart"/>
      <w:r w:rsidRPr="000426CE">
        <w:rPr>
          <w:rFonts w:cstheme="minorHAnsi"/>
          <w:color w:val="000000"/>
          <w:sz w:val="28"/>
          <w:szCs w:val="28"/>
          <w:lang w:val="ru-RU"/>
        </w:rPr>
        <w:t>нлайн</w:t>
      </w:r>
      <w:proofErr w:type="spellEnd"/>
      <w:r w:rsidRPr="000426CE">
        <w:rPr>
          <w:rFonts w:cstheme="minorHAnsi"/>
          <w:color w:val="000000"/>
          <w:sz w:val="28"/>
          <w:szCs w:val="28"/>
          <w:lang w:val="ru-RU"/>
        </w:rPr>
        <w:t xml:space="preserve">- и (или) </w:t>
      </w:r>
      <w:proofErr w:type="spellStart"/>
      <w:r w:rsidRPr="000426CE">
        <w:rPr>
          <w:rFonts w:cstheme="minorHAnsi"/>
          <w:color w:val="000000"/>
          <w:sz w:val="28"/>
          <w:szCs w:val="28"/>
          <w:lang w:val="ru-RU"/>
        </w:rPr>
        <w:t>офлайн-режиме</w:t>
      </w:r>
      <w:proofErr w:type="spellEnd"/>
      <w:r w:rsidRPr="000426CE">
        <w:rPr>
          <w:rFonts w:cstheme="minorHAnsi"/>
          <w:color w:val="000000"/>
          <w:sz w:val="28"/>
          <w:szCs w:val="28"/>
          <w:lang w:val="ru-RU"/>
        </w:rPr>
        <w:t>.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10.2. В рамках текущего контроля педагогические работники вправе:</w:t>
      </w:r>
    </w:p>
    <w:p w:rsidR="00EE6E93" w:rsidRPr="000426CE" w:rsidRDefault="009469A2" w:rsidP="000426CE">
      <w:pPr>
        <w:numPr>
          <w:ilvl w:val="0"/>
          <w:numId w:val="17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проводить онлайн-опросы на информационной платформе «</w:t>
      </w:r>
      <w:proofErr w:type="spellStart"/>
      <w:r w:rsidRPr="000426CE">
        <w:rPr>
          <w:rFonts w:cstheme="minorHAnsi"/>
          <w:color w:val="000000"/>
          <w:sz w:val="28"/>
          <w:szCs w:val="28"/>
          <w:lang w:val="ru-RU"/>
        </w:rPr>
        <w:t>Учи.ру</w:t>
      </w:r>
      <w:proofErr w:type="spellEnd"/>
      <w:r w:rsidRPr="000426CE">
        <w:rPr>
          <w:rFonts w:cstheme="minorHAnsi"/>
          <w:color w:val="000000"/>
          <w:sz w:val="28"/>
          <w:szCs w:val="28"/>
          <w:lang w:val="ru-RU"/>
        </w:rPr>
        <w:t xml:space="preserve">», в </w:t>
      </w:r>
      <w:r w:rsidRPr="000426CE">
        <w:rPr>
          <w:rFonts w:cstheme="minorHAnsi"/>
          <w:color w:val="000000"/>
          <w:sz w:val="28"/>
          <w:szCs w:val="28"/>
        </w:rPr>
        <w:t>Skype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 xml:space="preserve">или </w:t>
      </w:r>
      <w:r w:rsidRPr="000426CE">
        <w:rPr>
          <w:rFonts w:cstheme="minorHAnsi"/>
          <w:color w:val="000000"/>
          <w:sz w:val="28"/>
          <w:szCs w:val="28"/>
        </w:rPr>
        <w:t>Zoom</w:t>
      </w:r>
      <w:r w:rsidRPr="000426CE">
        <w:rPr>
          <w:rFonts w:cstheme="minorHAnsi"/>
          <w:color w:val="000000"/>
          <w:sz w:val="28"/>
          <w:szCs w:val="28"/>
          <w:lang w:val="ru-RU"/>
        </w:rPr>
        <w:t>;</w:t>
      </w:r>
    </w:p>
    <w:p w:rsidR="00FA317E" w:rsidRPr="000426CE" w:rsidRDefault="009469A2" w:rsidP="000426CE">
      <w:pPr>
        <w:numPr>
          <w:ilvl w:val="0"/>
          <w:numId w:val="17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0426CE">
        <w:rPr>
          <w:rFonts w:cstheme="minorHAnsi"/>
          <w:color w:val="000000"/>
          <w:sz w:val="28"/>
          <w:szCs w:val="28"/>
        </w:rPr>
        <w:t>проводитьтестирование</w:t>
      </w:r>
      <w:proofErr w:type="spellEnd"/>
      <w:r w:rsidRPr="000426CE">
        <w:rPr>
          <w:rFonts w:cstheme="minorHAnsi"/>
          <w:color w:val="000000"/>
          <w:sz w:val="28"/>
          <w:szCs w:val="28"/>
        </w:rPr>
        <w:t xml:space="preserve">, </w:t>
      </w:r>
      <w:proofErr w:type="spellStart"/>
      <w:r w:rsidRPr="000426CE">
        <w:rPr>
          <w:rFonts w:cstheme="minorHAnsi"/>
          <w:color w:val="000000"/>
          <w:sz w:val="28"/>
          <w:szCs w:val="28"/>
        </w:rPr>
        <w:t>контрольныеработы</w:t>
      </w:r>
      <w:proofErr w:type="spellEnd"/>
      <w:r w:rsidRPr="000426CE">
        <w:rPr>
          <w:rFonts w:cstheme="minorHAnsi"/>
          <w:color w:val="000000"/>
          <w:sz w:val="28"/>
          <w:szCs w:val="28"/>
        </w:rPr>
        <w:t>;</w:t>
      </w:r>
    </w:p>
    <w:p w:rsidR="00EE6E93" w:rsidRPr="000426CE" w:rsidRDefault="009469A2" w:rsidP="000426CE">
      <w:pPr>
        <w:numPr>
          <w:ilvl w:val="0"/>
          <w:numId w:val="17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 xml:space="preserve">давать обучающимся задания в виде реферата, проекта, исследования с 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последующим выставлением отметки в журнал;</w:t>
      </w:r>
    </w:p>
    <w:p w:rsidR="00EE6E93" w:rsidRPr="000426CE" w:rsidRDefault="009469A2" w:rsidP="000426CE">
      <w:pPr>
        <w:numPr>
          <w:ilvl w:val="0"/>
          <w:numId w:val="17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потребовать от обучающегося подтвердить свою личность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 xml:space="preserve">посредством </w:t>
      </w:r>
    </w:p>
    <w:p w:rsidR="00FA317E" w:rsidRPr="000426CE" w:rsidRDefault="009469A2" w:rsidP="000426CE">
      <w:pPr>
        <w:spacing w:before="0" w:beforeAutospacing="0" w:after="0" w:afterAutospacing="0" w:line="360" w:lineRule="auto"/>
        <w:ind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426CE">
        <w:rPr>
          <w:rFonts w:cstheme="minorHAnsi"/>
          <w:color w:val="000000"/>
          <w:sz w:val="28"/>
          <w:szCs w:val="28"/>
          <w:lang w:val="ru-RU"/>
        </w:rPr>
        <w:t>включения веб-камеры на компьютере или ноутбуке. В исключительных случаях обучающиеся</w:t>
      </w:r>
      <w:r w:rsidRPr="000426CE">
        <w:rPr>
          <w:rFonts w:cstheme="minorHAnsi"/>
          <w:color w:val="000000"/>
          <w:sz w:val="28"/>
          <w:szCs w:val="28"/>
        </w:rPr>
        <w:t> </w:t>
      </w:r>
      <w:r w:rsidRPr="000426CE">
        <w:rPr>
          <w:rFonts w:cstheme="minorHAnsi"/>
          <w:color w:val="000000"/>
          <w:sz w:val="28"/>
          <w:szCs w:val="28"/>
          <w:lang w:val="ru-RU"/>
        </w:rPr>
        <w:t>вправе с разрешения педагога не включать веб-камеру.</w:t>
      </w:r>
    </w:p>
    <w:p w:rsidR="00EE6E93" w:rsidRPr="000426CE" w:rsidRDefault="00EE6E93" w:rsidP="000426CE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EE6E93" w:rsidRDefault="00EE6E93" w:rsidP="00C30C4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sectPr w:rsidR="00EE6E93" w:rsidSect="00C30C4F">
      <w:pgSz w:w="11907" w:h="1683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7E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A421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4E15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241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2759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E62B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367E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7945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FF23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  <w:sz w:val="20"/>
      </w:rPr>
    </w:lvl>
  </w:abstractNum>
  <w:abstractNum w:abstractNumId="9">
    <w:nsid w:val="439311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8C18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5117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5E63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D44D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6D02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ED74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54235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5"/>
  </w:num>
  <w:num w:numId="3">
    <w:abstractNumId w:val="12"/>
  </w:num>
  <w:num w:numId="4">
    <w:abstractNumId w:val="5"/>
  </w:num>
  <w:num w:numId="5">
    <w:abstractNumId w:val="6"/>
  </w:num>
  <w:num w:numId="6">
    <w:abstractNumId w:val="10"/>
  </w:num>
  <w:num w:numId="7">
    <w:abstractNumId w:val="9"/>
  </w:num>
  <w:num w:numId="8">
    <w:abstractNumId w:val="11"/>
  </w:num>
  <w:num w:numId="9">
    <w:abstractNumId w:val="13"/>
  </w:num>
  <w:num w:numId="10">
    <w:abstractNumId w:val="7"/>
  </w:num>
  <w:num w:numId="11">
    <w:abstractNumId w:val="8"/>
  </w:num>
  <w:num w:numId="12">
    <w:abstractNumId w:val="16"/>
  </w:num>
  <w:num w:numId="13">
    <w:abstractNumId w:val="2"/>
  </w:num>
  <w:num w:numId="14">
    <w:abstractNumId w:val="0"/>
  </w:num>
  <w:num w:numId="15">
    <w:abstractNumId w:val="4"/>
  </w:num>
  <w:num w:numId="16">
    <w:abstractNumId w:val="1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characterSpacingControl w:val="doNotCompress"/>
  <w:compat/>
  <w:rsids>
    <w:rsidRoot w:val="005A05CE"/>
    <w:rsid w:val="000426CE"/>
    <w:rsid w:val="0011722F"/>
    <w:rsid w:val="001732A3"/>
    <w:rsid w:val="001D4138"/>
    <w:rsid w:val="002D33B1"/>
    <w:rsid w:val="002D3591"/>
    <w:rsid w:val="00333CB9"/>
    <w:rsid w:val="00347EEC"/>
    <w:rsid w:val="003514A0"/>
    <w:rsid w:val="00416410"/>
    <w:rsid w:val="004F7E17"/>
    <w:rsid w:val="005A05CE"/>
    <w:rsid w:val="00653AF6"/>
    <w:rsid w:val="006C6B07"/>
    <w:rsid w:val="006F357C"/>
    <w:rsid w:val="007E0D89"/>
    <w:rsid w:val="007E2D6F"/>
    <w:rsid w:val="009469A2"/>
    <w:rsid w:val="00B546AD"/>
    <w:rsid w:val="00B73A5A"/>
    <w:rsid w:val="00C30C4F"/>
    <w:rsid w:val="00D03865"/>
    <w:rsid w:val="00D232C7"/>
    <w:rsid w:val="00DD70C8"/>
    <w:rsid w:val="00E438A1"/>
    <w:rsid w:val="00E668B4"/>
    <w:rsid w:val="00EE6E93"/>
    <w:rsid w:val="00F01E19"/>
    <w:rsid w:val="00FA3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416410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333CB9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87015-6D4E-4F9E-9601-9EBA84E7B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4518</Words>
  <Characters>25756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dc:description>Подготовлено экспертами Актион-МЦФЭР</dc:description>
  <cp:lastModifiedBy>A</cp:lastModifiedBy>
  <cp:revision>3</cp:revision>
  <dcterms:created xsi:type="dcterms:W3CDTF">2022-09-19T07:05:00Z</dcterms:created>
  <dcterms:modified xsi:type="dcterms:W3CDTF">2022-09-19T08:02:00Z</dcterms:modified>
</cp:coreProperties>
</file>